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788" w:rsidRDefault="009A7788">
      <w:pPr>
        <w:rPr>
          <w:lang w:val="ru-RU"/>
        </w:rPr>
      </w:pPr>
    </w:p>
    <w:p w:rsidR="009A7788" w:rsidRDefault="009A7788">
      <w:pPr>
        <w:rPr>
          <w:lang w:val="ru-RU"/>
        </w:rPr>
      </w:pPr>
    </w:p>
    <w:p w:rsidR="009A7788" w:rsidRPr="009A7788" w:rsidRDefault="009A7788">
      <w:pPr>
        <w:rPr>
          <w:lang w:val="ru-RU"/>
        </w:rPr>
      </w:pPr>
    </w:p>
    <w:tbl>
      <w:tblPr>
        <w:tblW w:w="9538" w:type="dxa"/>
        <w:tblLook w:val="04A0" w:firstRow="1" w:lastRow="0" w:firstColumn="1" w:lastColumn="0" w:noHBand="0" w:noVBand="1"/>
      </w:tblPr>
      <w:tblGrid>
        <w:gridCol w:w="3686"/>
        <w:gridCol w:w="425"/>
        <w:gridCol w:w="5427"/>
      </w:tblGrid>
      <w:tr w:rsidR="009A7788" w:rsidRPr="007723B5" w:rsidTr="007C11C7">
        <w:trPr>
          <w:trHeight w:val="2324"/>
        </w:trPr>
        <w:tc>
          <w:tcPr>
            <w:tcW w:w="3686" w:type="dxa"/>
            <w:shd w:val="clear" w:color="auto" w:fill="auto"/>
          </w:tcPr>
          <w:p w:rsidR="009A7788" w:rsidRPr="007723B5" w:rsidRDefault="009A7788" w:rsidP="009A7788">
            <w:pPr>
              <w:spacing w:after="0"/>
              <w:ind w:left="120"/>
              <w:jc w:val="center"/>
              <w:rPr>
                <w:sz w:val="28"/>
                <w:lang w:val="ru-RU"/>
              </w:rPr>
            </w:pPr>
            <w:bookmarkStart w:id="0" w:name="block-26386107"/>
          </w:p>
        </w:tc>
        <w:tc>
          <w:tcPr>
            <w:tcW w:w="425" w:type="dxa"/>
            <w:shd w:val="clear" w:color="auto" w:fill="auto"/>
          </w:tcPr>
          <w:p w:rsidR="009A7788" w:rsidRPr="007723B5" w:rsidRDefault="009A7788" w:rsidP="009A7788">
            <w:pPr>
              <w:spacing w:after="0"/>
              <w:ind w:left="120"/>
              <w:jc w:val="center"/>
              <w:rPr>
                <w:sz w:val="28"/>
                <w:lang w:val="ru-RU"/>
              </w:rPr>
            </w:pPr>
          </w:p>
        </w:tc>
        <w:tc>
          <w:tcPr>
            <w:tcW w:w="5427" w:type="dxa"/>
            <w:shd w:val="clear" w:color="auto" w:fill="auto"/>
          </w:tcPr>
          <w:p w:rsidR="009A7788" w:rsidRPr="007723B5" w:rsidRDefault="009A7788" w:rsidP="009A7788">
            <w:pPr>
              <w:spacing w:after="0"/>
              <w:ind w:left="120"/>
              <w:jc w:val="center"/>
              <w:rPr>
                <w:sz w:val="28"/>
                <w:lang w:val="ru-RU"/>
              </w:rPr>
            </w:pPr>
            <w:r w:rsidRPr="007723B5">
              <w:rPr>
                <w:sz w:val="28"/>
                <w:lang w:val="ru-RU"/>
              </w:rPr>
              <w:t>УТВЕРЖДАЮ</w:t>
            </w:r>
          </w:p>
          <w:p w:rsidR="009A7788" w:rsidRPr="007723B5" w:rsidRDefault="009A7788" w:rsidP="009A7788">
            <w:pPr>
              <w:spacing w:after="0"/>
              <w:ind w:left="120"/>
              <w:jc w:val="center"/>
              <w:rPr>
                <w:sz w:val="28"/>
                <w:lang w:val="ru-RU"/>
              </w:rPr>
            </w:pPr>
            <w:r w:rsidRPr="007723B5">
              <w:rPr>
                <w:sz w:val="28"/>
                <w:lang w:val="ru-RU"/>
              </w:rPr>
              <w:t>Директор МБОУ «Верх-Язьвинская СОШ»</w:t>
            </w:r>
          </w:p>
          <w:p w:rsidR="009A7788" w:rsidRPr="007723B5" w:rsidRDefault="009A7788" w:rsidP="009A7788">
            <w:pPr>
              <w:spacing w:after="0"/>
              <w:ind w:left="120"/>
              <w:jc w:val="center"/>
              <w:rPr>
                <w:sz w:val="28"/>
                <w:lang w:val="ru-RU"/>
              </w:rPr>
            </w:pPr>
            <w:r w:rsidRPr="007723B5">
              <w:rPr>
                <w:sz w:val="28"/>
                <w:lang w:val="ru-RU"/>
              </w:rPr>
              <w:t>________________ Паршаков В. Н.</w:t>
            </w:r>
          </w:p>
          <w:p w:rsidR="009A7788" w:rsidRPr="007723B5" w:rsidRDefault="009A7788" w:rsidP="009A7788">
            <w:pPr>
              <w:spacing w:after="0"/>
              <w:ind w:left="120"/>
              <w:jc w:val="center"/>
              <w:rPr>
                <w:sz w:val="28"/>
                <w:lang w:val="ru-RU"/>
              </w:rPr>
            </w:pPr>
          </w:p>
          <w:p w:rsidR="009A7788" w:rsidRPr="007723B5" w:rsidRDefault="009A7788" w:rsidP="009A7788">
            <w:pPr>
              <w:spacing w:after="0"/>
              <w:ind w:left="120"/>
              <w:jc w:val="center"/>
              <w:rPr>
                <w:sz w:val="28"/>
                <w:lang w:val="ru-RU"/>
              </w:rPr>
            </w:pPr>
            <w:r w:rsidRPr="007723B5">
              <w:rPr>
                <w:sz w:val="28"/>
                <w:lang w:val="ru-RU"/>
              </w:rPr>
              <w:t>Приказ № ____ от «__» __________2023 г.</w:t>
            </w:r>
          </w:p>
          <w:p w:rsidR="009A7788" w:rsidRPr="007723B5" w:rsidRDefault="009A7788" w:rsidP="009A7788">
            <w:pPr>
              <w:spacing w:after="0"/>
              <w:ind w:left="120"/>
              <w:jc w:val="center"/>
              <w:rPr>
                <w:sz w:val="28"/>
                <w:lang w:val="ru-RU"/>
              </w:rPr>
            </w:pPr>
          </w:p>
        </w:tc>
      </w:tr>
    </w:tbl>
    <w:p w:rsidR="009A7788" w:rsidRDefault="009A7788" w:rsidP="009A7788">
      <w:pPr>
        <w:spacing w:after="0"/>
        <w:ind w:left="120"/>
        <w:rPr>
          <w:lang w:val="ru-RU"/>
        </w:rPr>
      </w:pPr>
    </w:p>
    <w:p w:rsidR="009A7788" w:rsidRDefault="009A7788" w:rsidP="009A7788">
      <w:pPr>
        <w:spacing w:after="0"/>
        <w:ind w:left="120"/>
        <w:rPr>
          <w:lang w:val="ru-RU"/>
        </w:rPr>
      </w:pPr>
    </w:p>
    <w:p w:rsidR="009A7788" w:rsidRDefault="009A7788" w:rsidP="009A7788">
      <w:pPr>
        <w:spacing w:after="0"/>
        <w:ind w:left="120"/>
        <w:rPr>
          <w:lang w:val="ru-RU"/>
        </w:rPr>
      </w:pPr>
    </w:p>
    <w:p w:rsidR="009A7788" w:rsidRDefault="009A7788" w:rsidP="009A7788">
      <w:pPr>
        <w:spacing w:after="0"/>
        <w:ind w:left="120"/>
        <w:rPr>
          <w:lang w:val="ru-RU"/>
        </w:rPr>
      </w:pPr>
    </w:p>
    <w:p w:rsidR="009A7788" w:rsidRDefault="009A7788">
      <w:pPr>
        <w:spacing w:after="0"/>
        <w:ind w:left="120"/>
        <w:jc w:val="center"/>
        <w:rPr>
          <w:lang w:val="ru-RU"/>
        </w:rPr>
      </w:pPr>
    </w:p>
    <w:p w:rsidR="009A7788" w:rsidRPr="007723B5" w:rsidRDefault="009A7788">
      <w:pPr>
        <w:spacing w:after="0"/>
        <w:ind w:left="120"/>
        <w:jc w:val="center"/>
        <w:rPr>
          <w:sz w:val="28"/>
          <w:lang w:val="ru-RU"/>
        </w:rPr>
      </w:pPr>
    </w:p>
    <w:p w:rsidR="009A7788" w:rsidRPr="007723B5" w:rsidRDefault="009A7788" w:rsidP="009A7788">
      <w:pPr>
        <w:spacing w:after="0"/>
        <w:ind w:left="120"/>
        <w:jc w:val="center"/>
        <w:rPr>
          <w:sz w:val="28"/>
          <w:lang w:val="ru-RU"/>
        </w:rPr>
      </w:pPr>
    </w:p>
    <w:p w:rsidR="009A7788" w:rsidRPr="007723B5" w:rsidRDefault="009A7788" w:rsidP="009A7788">
      <w:pPr>
        <w:spacing w:after="0"/>
        <w:ind w:left="120"/>
        <w:jc w:val="center"/>
        <w:rPr>
          <w:b/>
          <w:sz w:val="28"/>
          <w:lang w:val="ru-RU"/>
        </w:rPr>
      </w:pPr>
      <w:r w:rsidRPr="007723B5">
        <w:rPr>
          <w:b/>
          <w:sz w:val="28"/>
          <w:lang w:val="ru-RU"/>
        </w:rPr>
        <w:t>РАБОЧАЯ ПРОГРАММА</w:t>
      </w:r>
    </w:p>
    <w:p w:rsidR="009A7788" w:rsidRPr="007723B5" w:rsidRDefault="009A7788" w:rsidP="009A7788">
      <w:pPr>
        <w:spacing w:after="0"/>
        <w:ind w:left="120"/>
        <w:jc w:val="center"/>
        <w:rPr>
          <w:b/>
          <w:sz w:val="28"/>
          <w:lang w:val="ru-RU"/>
        </w:rPr>
      </w:pPr>
      <w:r w:rsidRPr="007723B5">
        <w:rPr>
          <w:b/>
          <w:sz w:val="28"/>
          <w:lang w:val="ru-RU"/>
        </w:rPr>
        <w:t>учебного предмета «ИСТОРИЯ. БАЗОВЫЙ УРОВЕНЬ»</w:t>
      </w:r>
    </w:p>
    <w:p w:rsidR="009A7788" w:rsidRPr="007723B5" w:rsidRDefault="009A7788" w:rsidP="009A7788">
      <w:pPr>
        <w:spacing w:after="0"/>
        <w:ind w:left="120"/>
        <w:jc w:val="center"/>
        <w:rPr>
          <w:b/>
          <w:sz w:val="28"/>
          <w:lang w:val="ru-RU"/>
        </w:rPr>
      </w:pPr>
      <w:r w:rsidRPr="007723B5">
        <w:rPr>
          <w:b/>
          <w:sz w:val="28"/>
          <w:lang w:val="ru-RU"/>
        </w:rPr>
        <w:t>для обучающихся 10-11 классов</w:t>
      </w:r>
    </w:p>
    <w:p w:rsidR="009A7788" w:rsidRPr="007723B5" w:rsidRDefault="009A7788" w:rsidP="009A7788">
      <w:pPr>
        <w:spacing w:after="0"/>
        <w:ind w:left="120"/>
        <w:jc w:val="center"/>
        <w:rPr>
          <w:b/>
          <w:sz w:val="28"/>
          <w:lang w:val="ru-RU"/>
        </w:rPr>
      </w:pPr>
      <w:r w:rsidRPr="007723B5">
        <w:rPr>
          <w:b/>
          <w:sz w:val="28"/>
          <w:lang w:val="ru-RU"/>
        </w:rPr>
        <w:t>ПАРШАКОВСКОЙ СРЕДНЕЙ ОБЩЕОБРАЗОВАТЕЛЬНОЙ ШКОЛЫ</w:t>
      </w:r>
    </w:p>
    <w:p w:rsidR="009A7788" w:rsidRPr="007723B5" w:rsidRDefault="009A7788" w:rsidP="009A7788">
      <w:pPr>
        <w:spacing w:after="0"/>
        <w:ind w:left="120"/>
        <w:jc w:val="center"/>
        <w:rPr>
          <w:b/>
          <w:sz w:val="28"/>
          <w:lang w:val="ru-RU"/>
        </w:rPr>
      </w:pPr>
      <w:r w:rsidRPr="007723B5">
        <w:rPr>
          <w:b/>
          <w:sz w:val="28"/>
          <w:lang w:val="ru-RU"/>
        </w:rPr>
        <w:t>– ФИЛИАЛА МБОУ «ВЕРХ—ЯЗЬВИНСКАЯ СОШ»</w:t>
      </w:r>
    </w:p>
    <w:p w:rsidR="009A7788" w:rsidRPr="007723B5" w:rsidRDefault="009A7788" w:rsidP="009A7788">
      <w:pPr>
        <w:spacing w:after="0"/>
        <w:ind w:left="120"/>
        <w:jc w:val="center"/>
        <w:rPr>
          <w:b/>
          <w:sz w:val="28"/>
          <w:lang w:val="ru-RU"/>
        </w:rPr>
      </w:pPr>
      <w:r w:rsidRPr="007723B5">
        <w:rPr>
          <w:b/>
          <w:sz w:val="28"/>
          <w:lang w:val="ru-RU"/>
        </w:rPr>
        <w:t>на 2023 – 2024 учебный год</w:t>
      </w:r>
    </w:p>
    <w:p w:rsidR="009A7788" w:rsidRPr="007723B5" w:rsidRDefault="009A7788" w:rsidP="009A7788">
      <w:pPr>
        <w:spacing w:after="0"/>
        <w:ind w:left="120"/>
        <w:jc w:val="center"/>
        <w:rPr>
          <w:sz w:val="28"/>
          <w:lang w:val="ru-RU"/>
        </w:rPr>
      </w:pPr>
    </w:p>
    <w:p w:rsidR="009A7788" w:rsidRPr="007723B5" w:rsidRDefault="009A7788" w:rsidP="009A7788">
      <w:pPr>
        <w:spacing w:after="0"/>
        <w:ind w:left="120"/>
        <w:jc w:val="center"/>
        <w:rPr>
          <w:sz w:val="28"/>
          <w:lang w:val="ru-RU"/>
        </w:rPr>
      </w:pPr>
    </w:p>
    <w:p w:rsidR="009A7788" w:rsidRPr="009A7788" w:rsidRDefault="009A7788" w:rsidP="009A7788">
      <w:pPr>
        <w:spacing w:after="0"/>
        <w:ind w:left="120"/>
        <w:jc w:val="center"/>
        <w:rPr>
          <w:lang w:val="ru-RU"/>
        </w:rPr>
      </w:pPr>
    </w:p>
    <w:p w:rsidR="009A7788" w:rsidRPr="009A7788" w:rsidRDefault="009A7788" w:rsidP="009A7788">
      <w:pPr>
        <w:spacing w:after="0"/>
        <w:ind w:left="120"/>
        <w:jc w:val="center"/>
        <w:rPr>
          <w:lang w:val="ru-RU"/>
        </w:rPr>
      </w:pPr>
    </w:p>
    <w:p w:rsidR="009A7788" w:rsidRPr="009A7788" w:rsidRDefault="009A7788" w:rsidP="009A7788">
      <w:pPr>
        <w:spacing w:after="0"/>
        <w:ind w:left="120"/>
        <w:jc w:val="center"/>
        <w:rPr>
          <w:lang w:val="ru-RU"/>
        </w:rPr>
      </w:pPr>
    </w:p>
    <w:p w:rsidR="009A7788" w:rsidRPr="009A7788" w:rsidRDefault="009A7788" w:rsidP="009A7788">
      <w:pPr>
        <w:spacing w:after="0"/>
        <w:ind w:left="120"/>
        <w:jc w:val="center"/>
        <w:rPr>
          <w:lang w:val="ru-RU"/>
        </w:rPr>
      </w:pPr>
    </w:p>
    <w:p w:rsidR="009A7788" w:rsidRPr="009A7788" w:rsidRDefault="009A7788" w:rsidP="009A7788">
      <w:pPr>
        <w:spacing w:after="0"/>
        <w:ind w:left="120"/>
        <w:jc w:val="center"/>
        <w:rPr>
          <w:lang w:val="ru-RU"/>
        </w:rPr>
      </w:pPr>
    </w:p>
    <w:p w:rsidR="009A7788" w:rsidRPr="009A7788" w:rsidRDefault="009A7788" w:rsidP="009A7788">
      <w:pPr>
        <w:spacing w:after="0"/>
        <w:ind w:left="120"/>
        <w:jc w:val="center"/>
        <w:rPr>
          <w:lang w:val="ru-RU"/>
        </w:rPr>
      </w:pPr>
    </w:p>
    <w:p w:rsidR="009A7788" w:rsidRPr="009A7788" w:rsidRDefault="009A7788" w:rsidP="009A7788">
      <w:pPr>
        <w:spacing w:after="0"/>
        <w:ind w:left="120"/>
        <w:jc w:val="center"/>
        <w:rPr>
          <w:lang w:val="ru-RU"/>
        </w:rPr>
      </w:pPr>
    </w:p>
    <w:p w:rsidR="009A7788" w:rsidRDefault="009A7788" w:rsidP="009A7788">
      <w:pPr>
        <w:spacing w:after="0"/>
        <w:ind w:left="120"/>
        <w:jc w:val="center"/>
        <w:rPr>
          <w:lang w:val="ru-RU"/>
        </w:rPr>
      </w:pPr>
    </w:p>
    <w:p w:rsidR="009A7788" w:rsidRDefault="009A7788" w:rsidP="009A7788">
      <w:pPr>
        <w:spacing w:after="0"/>
        <w:ind w:left="120"/>
        <w:jc w:val="center"/>
        <w:rPr>
          <w:lang w:val="ru-RU"/>
        </w:rPr>
      </w:pPr>
    </w:p>
    <w:p w:rsidR="009A7788" w:rsidRDefault="009A7788" w:rsidP="009A7788">
      <w:pPr>
        <w:spacing w:after="0"/>
        <w:ind w:left="120"/>
        <w:jc w:val="center"/>
        <w:rPr>
          <w:lang w:val="ru-RU"/>
        </w:rPr>
      </w:pPr>
    </w:p>
    <w:p w:rsidR="009A7788" w:rsidRDefault="009A7788" w:rsidP="009A7788">
      <w:pPr>
        <w:spacing w:after="0"/>
        <w:ind w:left="120"/>
        <w:jc w:val="center"/>
        <w:rPr>
          <w:lang w:val="ru-RU"/>
        </w:rPr>
      </w:pPr>
    </w:p>
    <w:p w:rsidR="009A7788" w:rsidRDefault="009A7788" w:rsidP="009A7788">
      <w:pPr>
        <w:spacing w:after="0"/>
        <w:ind w:left="120"/>
        <w:jc w:val="center"/>
        <w:rPr>
          <w:lang w:val="ru-RU"/>
        </w:rPr>
      </w:pPr>
    </w:p>
    <w:p w:rsidR="009A7788" w:rsidRDefault="009A7788" w:rsidP="007723B5">
      <w:pPr>
        <w:spacing w:after="0"/>
        <w:rPr>
          <w:lang w:val="ru-RU"/>
        </w:rPr>
      </w:pPr>
      <w:bookmarkStart w:id="1" w:name="_GoBack"/>
      <w:bookmarkEnd w:id="1"/>
    </w:p>
    <w:p w:rsidR="009A7788" w:rsidRPr="009A7788" w:rsidRDefault="009A7788" w:rsidP="009A7788">
      <w:pPr>
        <w:spacing w:after="0"/>
        <w:ind w:left="120"/>
        <w:jc w:val="center"/>
        <w:rPr>
          <w:lang w:val="ru-RU"/>
        </w:rPr>
      </w:pPr>
    </w:p>
    <w:p w:rsidR="009A7788" w:rsidRPr="007723B5" w:rsidRDefault="009A7788" w:rsidP="009A7788">
      <w:pPr>
        <w:spacing w:after="0"/>
        <w:ind w:left="120"/>
        <w:jc w:val="center"/>
        <w:rPr>
          <w:sz w:val="28"/>
          <w:lang w:val="ru-RU"/>
        </w:rPr>
      </w:pPr>
      <w:r w:rsidRPr="007723B5">
        <w:rPr>
          <w:sz w:val="28"/>
          <w:lang w:val="ru-RU"/>
        </w:rPr>
        <w:t>2023</w:t>
      </w:r>
    </w:p>
    <w:p w:rsidR="002A5755" w:rsidRPr="009A7788" w:rsidRDefault="002A5755">
      <w:pPr>
        <w:spacing w:after="0"/>
        <w:ind w:left="120"/>
        <w:jc w:val="center"/>
        <w:rPr>
          <w:lang w:val="ru-RU"/>
        </w:rPr>
      </w:pPr>
    </w:p>
    <w:p w:rsidR="002A5755" w:rsidRPr="009A7788" w:rsidRDefault="002A5755">
      <w:pPr>
        <w:spacing w:after="0"/>
        <w:ind w:left="120"/>
        <w:jc w:val="center"/>
        <w:rPr>
          <w:lang w:val="ru-RU"/>
        </w:rPr>
      </w:pPr>
    </w:p>
    <w:p w:rsidR="002A5755" w:rsidRPr="009A7788" w:rsidRDefault="002A5755">
      <w:pPr>
        <w:rPr>
          <w:lang w:val="ru-RU"/>
        </w:rPr>
        <w:sectPr w:rsidR="002A5755" w:rsidRPr="009A7788">
          <w:pgSz w:w="11906" w:h="16383"/>
          <w:pgMar w:top="1134" w:right="850" w:bottom="1134" w:left="1701" w:header="720" w:footer="720" w:gutter="0"/>
          <w:cols w:space="720"/>
        </w:sectPr>
      </w:pPr>
    </w:p>
    <w:p w:rsidR="002A5755" w:rsidRPr="009A7788" w:rsidRDefault="004522DA" w:rsidP="009A7788">
      <w:pPr>
        <w:spacing w:after="0" w:line="264" w:lineRule="auto"/>
        <w:jc w:val="both"/>
        <w:rPr>
          <w:lang w:val="ru-RU"/>
        </w:rPr>
      </w:pPr>
      <w:bookmarkStart w:id="2" w:name="block-26386106"/>
      <w:bookmarkEnd w:id="0"/>
      <w:r w:rsidRPr="009A7788">
        <w:rPr>
          <w:rFonts w:ascii="Times New Roman" w:hAnsi="Times New Roman"/>
          <w:b/>
          <w:color w:val="000000"/>
          <w:sz w:val="28"/>
          <w:lang w:val="ru-RU"/>
        </w:rPr>
        <w:lastRenderedPageBreak/>
        <w:t>ПОЯСНИТЕЛЬНАЯ ЗАПИСКА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9A7788">
        <w:rPr>
          <w:rFonts w:ascii="Times New Roman" w:hAnsi="Times New Roman"/>
          <w:color w:val="000000"/>
          <w:sz w:val="28"/>
          <w:lang w:val="ru-RU"/>
        </w:rPr>
        <w:t>развития</w:t>
      </w:r>
      <w:proofErr w:type="gramEnd"/>
      <w:r w:rsidRPr="009A7788">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2A5755" w:rsidRPr="009A7788" w:rsidRDefault="004522DA">
      <w:pPr>
        <w:spacing w:after="0" w:line="264" w:lineRule="auto"/>
        <w:ind w:firstLine="600"/>
        <w:jc w:val="both"/>
        <w:rPr>
          <w:lang w:val="ru-RU"/>
        </w:rPr>
      </w:pPr>
      <w:r w:rsidRPr="009A7788">
        <w:rPr>
          <w:rFonts w:ascii="Times New Roman" w:hAnsi="Times New Roman"/>
          <w:b/>
          <w:color w:val="000000"/>
          <w:sz w:val="28"/>
          <w:lang w:val="ru-RU"/>
        </w:rPr>
        <w:t xml:space="preserve">Целью </w:t>
      </w:r>
      <w:r w:rsidRPr="009A7788">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9A7788">
        <w:rPr>
          <w:rFonts w:ascii="Times New Roman" w:hAnsi="Times New Roman"/>
          <w:color w:val="000000"/>
          <w:sz w:val="28"/>
          <w:lang w:val="ru-RU"/>
        </w:rPr>
        <w:t>обучающихся</w:t>
      </w:r>
      <w:proofErr w:type="gramEnd"/>
      <w:r w:rsidRPr="009A7788">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2A5755" w:rsidRPr="009A7788" w:rsidRDefault="004522DA">
      <w:pPr>
        <w:spacing w:after="0" w:line="264" w:lineRule="auto"/>
        <w:ind w:firstLine="600"/>
        <w:jc w:val="both"/>
        <w:rPr>
          <w:lang w:val="ru-RU"/>
        </w:rPr>
      </w:pPr>
      <w:r w:rsidRPr="009A7788">
        <w:rPr>
          <w:rFonts w:ascii="Times New Roman" w:hAnsi="Times New Roman"/>
          <w:b/>
          <w:color w:val="000000"/>
          <w:sz w:val="28"/>
          <w:lang w:val="ru-RU"/>
        </w:rPr>
        <w:t xml:space="preserve">Задачами </w:t>
      </w:r>
      <w:r w:rsidRPr="009A7788">
        <w:rPr>
          <w:rFonts w:ascii="Times New Roman" w:hAnsi="Times New Roman"/>
          <w:color w:val="000000"/>
          <w:sz w:val="28"/>
          <w:lang w:val="ru-RU"/>
        </w:rPr>
        <w:t>изучения истории являются: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углубление социализации </w:t>
      </w:r>
      <w:proofErr w:type="gramStart"/>
      <w:r w:rsidRPr="009A7788">
        <w:rPr>
          <w:rFonts w:ascii="Times New Roman" w:hAnsi="Times New Roman"/>
          <w:color w:val="000000"/>
          <w:sz w:val="28"/>
          <w:lang w:val="ru-RU"/>
        </w:rPr>
        <w:t>обучающихся</w:t>
      </w:r>
      <w:proofErr w:type="gramEnd"/>
      <w:r w:rsidRPr="009A7788">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9A7788">
        <w:rPr>
          <w:rFonts w:ascii="Times New Roman" w:hAnsi="Times New Roman"/>
          <w:color w:val="000000"/>
          <w:sz w:val="28"/>
          <w:lang w:val="ru-RU"/>
        </w:rPr>
        <w:t xml:space="preserve"> – начала </w:t>
      </w:r>
      <w:r>
        <w:rPr>
          <w:rFonts w:ascii="Times New Roman" w:hAnsi="Times New Roman"/>
          <w:color w:val="000000"/>
          <w:sz w:val="28"/>
        </w:rPr>
        <w:t>XXI</w:t>
      </w:r>
      <w:r w:rsidRPr="009A7788">
        <w:rPr>
          <w:rFonts w:ascii="Times New Roman" w:hAnsi="Times New Roman"/>
          <w:color w:val="000000"/>
          <w:sz w:val="28"/>
          <w:lang w:val="ru-RU"/>
        </w:rPr>
        <w:t xml:space="preserve"> 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2A5755" w:rsidRPr="009A7788" w:rsidRDefault="002A5755">
      <w:pPr>
        <w:rPr>
          <w:lang w:val="ru-RU"/>
        </w:rPr>
        <w:sectPr w:rsidR="002A5755" w:rsidRPr="009A7788">
          <w:pgSz w:w="11906" w:h="16383"/>
          <w:pgMar w:top="1134" w:right="850" w:bottom="1134" w:left="1701" w:header="720" w:footer="720" w:gutter="0"/>
          <w:cols w:space="720"/>
        </w:sectPr>
      </w:pPr>
    </w:p>
    <w:p w:rsidR="002A5755" w:rsidRPr="009A7788" w:rsidRDefault="004522DA">
      <w:pPr>
        <w:spacing w:after="0" w:line="264" w:lineRule="auto"/>
        <w:ind w:left="120"/>
        <w:jc w:val="both"/>
        <w:rPr>
          <w:lang w:val="ru-RU"/>
        </w:rPr>
      </w:pPr>
      <w:bookmarkStart w:id="3" w:name="block-26386111"/>
      <w:bookmarkEnd w:id="2"/>
      <w:r w:rsidRPr="009A7788">
        <w:rPr>
          <w:rFonts w:ascii="Times New Roman" w:hAnsi="Times New Roman"/>
          <w:b/>
          <w:color w:val="000000"/>
          <w:sz w:val="28"/>
          <w:lang w:val="ru-RU"/>
        </w:rPr>
        <w:lastRenderedPageBreak/>
        <w:t>СОДЕРЖАНИЕ ОБУЧЕНИЯ</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10 КЛАСС</w:t>
      </w:r>
    </w:p>
    <w:p w:rsidR="002A5755" w:rsidRPr="009A7788" w:rsidRDefault="002A5755">
      <w:pPr>
        <w:spacing w:after="0" w:line="264" w:lineRule="auto"/>
        <w:ind w:left="120"/>
        <w:jc w:val="both"/>
        <w:rPr>
          <w:lang w:val="ru-RU"/>
        </w:rPr>
      </w:pPr>
    </w:p>
    <w:p w:rsidR="002A5755" w:rsidRPr="007723B5" w:rsidRDefault="004522DA">
      <w:pPr>
        <w:spacing w:after="0" w:line="264" w:lineRule="auto"/>
        <w:ind w:left="120"/>
        <w:jc w:val="both"/>
        <w:rPr>
          <w:lang w:val="ru-RU"/>
        </w:rPr>
      </w:pPr>
      <w:r w:rsidRPr="009A7788">
        <w:rPr>
          <w:rFonts w:ascii="Times New Roman" w:hAnsi="Times New Roman"/>
          <w:b/>
          <w:color w:val="000000"/>
          <w:sz w:val="28"/>
          <w:lang w:val="ru-RU"/>
        </w:rPr>
        <w:t xml:space="preserve">ВСЕОБЩАЯ ИСТОРИЯ. </w:t>
      </w:r>
      <w:r w:rsidRPr="007723B5">
        <w:rPr>
          <w:rFonts w:ascii="Times New Roman" w:hAnsi="Times New Roman"/>
          <w:b/>
          <w:color w:val="000000"/>
          <w:sz w:val="28"/>
          <w:lang w:val="ru-RU"/>
        </w:rPr>
        <w:t>1914–1945 ГОДЫ</w:t>
      </w:r>
    </w:p>
    <w:p w:rsidR="002A5755" w:rsidRPr="007723B5" w:rsidRDefault="002A5755">
      <w:pPr>
        <w:spacing w:after="0" w:line="264" w:lineRule="auto"/>
        <w:ind w:left="120"/>
        <w:jc w:val="both"/>
        <w:rPr>
          <w:lang w:val="ru-RU"/>
        </w:rPr>
      </w:pP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9A7788">
        <w:rPr>
          <w:rFonts w:ascii="Times New Roman" w:hAnsi="Times New Roman"/>
          <w:color w:val="000000"/>
          <w:sz w:val="28"/>
          <w:lang w:val="ru-RU"/>
        </w:rPr>
        <w:t xml:space="preserve"> веке.</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Мир накануне и в годы Первой мировой войны</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Мир накануне Первой мировой войны.</w:t>
      </w:r>
      <w:r w:rsidRPr="009A7788">
        <w:rPr>
          <w:rFonts w:ascii="Times New Roman" w:hAnsi="Times New Roman"/>
          <w:color w:val="000000"/>
          <w:sz w:val="28"/>
          <w:lang w:val="ru-RU"/>
        </w:rPr>
        <w:t xml:space="preserve"> Мир </w:t>
      </w:r>
      <w:proofErr w:type="gramStart"/>
      <w:r w:rsidRPr="009A7788">
        <w:rPr>
          <w:rFonts w:ascii="Times New Roman" w:hAnsi="Times New Roman"/>
          <w:color w:val="000000"/>
          <w:sz w:val="28"/>
          <w:lang w:val="ru-RU"/>
        </w:rPr>
        <w:t>в начале</w:t>
      </w:r>
      <w:proofErr w:type="gramEnd"/>
      <w:r w:rsidRPr="009A7788">
        <w:rPr>
          <w:rFonts w:ascii="Times New Roman" w:hAnsi="Times New Roman"/>
          <w:color w:val="000000"/>
          <w:sz w:val="28"/>
          <w:lang w:val="ru-RU"/>
        </w:rPr>
        <w:t xml:space="preserve"> ХХ в</w:t>
      </w:r>
      <w:r w:rsidRPr="009A7788">
        <w:rPr>
          <w:rFonts w:ascii="Times New Roman" w:hAnsi="Times New Roman"/>
          <w:i/>
          <w:color w:val="000000"/>
          <w:sz w:val="28"/>
          <w:lang w:val="ru-RU"/>
        </w:rPr>
        <w:t>.</w:t>
      </w:r>
      <w:r w:rsidRPr="009A7788">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9A7788">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Первая мировая война. </w:t>
      </w:r>
      <w:r w:rsidRPr="007723B5">
        <w:rPr>
          <w:rFonts w:ascii="Times New Roman" w:hAnsi="Times New Roman"/>
          <w:i/>
          <w:color w:val="000000"/>
          <w:sz w:val="28"/>
          <w:lang w:val="ru-RU"/>
        </w:rPr>
        <w:t>1914–1918 гг.</w:t>
      </w:r>
      <w:r w:rsidRPr="007723B5">
        <w:rPr>
          <w:rFonts w:ascii="Times New Roman" w:hAnsi="Times New Roman"/>
          <w:color w:val="000000"/>
          <w:sz w:val="28"/>
          <w:lang w:val="ru-RU"/>
        </w:rPr>
        <w:t xml:space="preserve"> </w:t>
      </w:r>
      <w:r w:rsidRPr="009A7788">
        <w:rPr>
          <w:rFonts w:ascii="Times New Roman" w:hAnsi="Times New Roman"/>
          <w:color w:val="000000"/>
          <w:sz w:val="28"/>
          <w:lang w:val="ru-RU"/>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9A7788">
        <w:rPr>
          <w:rFonts w:ascii="Times New Roman" w:hAnsi="Times New Roman"/>
          <w:color w:val="000000"/>
          <w:sz w:val="28"/>
          <w:lang w:val="ru-RU"/>
        </w:rPr>
        <w:t>Компьенское</w:t>
      </w:r>
      <w:proofErr w:type="spellEnd"/>
      <w:r w:rsidRPr="009A7788">
        <w:rPr>
          <w:rFonts w:ascii="Times New Roman" w:hAnsi="Times New Roman"/>
          <w:color w:val="000000"/>
          <w:sz w:val="28"/>
          <w:lang w:val="ru-RU"/>
        </w:rPr>
        <w:t xml:space="preserve"> перемирие. Итоги и последствия Первой мировой войны.</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Мир в 1918–1938 гг.</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Распад империй и образование новых национальных государств в Европе. </w:t>
      </w:r>
      <w:r w:rsidRPr="009A7788">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Версальско-Вашингтонская система международных отношений. </w:t>
      </w:r>
      <w:r w:rsidRPr="009A7788">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9A7788">
        <w:rPr>
          <w:rFonts w:ascii="Times New Roman" w:hAnsi="Times New Roman"/>
          <w:color w:val="000000"/>
          <w:sz w:val="28"/>
          <w:lang w:val="ru-RU"/>
        </w:rPr>
        <w:t>Рапалльское</w:t>
      </w:r>
      <w:proofErr w:type="spellEnd"/>
      <w:r w:rsidRPr="009A7788">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Страны Европы и Северной Америки в 1920-е гг. </w:t>
      </w:r>
      <w:r w:rsidRPr="009A7788">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9A7788">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Подготовка Германии к войне. Победа Народного фронта и </w:t>
      </w:r>
      <w:proofErr w:type="spellStart"/>
      <w:r w:rsidRPr="009A7788">
        <w:rPr>
          <w:rFonts w:ascii="Times New Roman" w:hAnsi="Times New Roman"/>
          <w:color w:val="000000"/>
          <w:sz w:val="28"/>
          <w:lang w:val="ru-RU"/>
        </w:rPr>
        <w:t>франкистский</w:t>
      </w:r>
      <w:proofErr w:type="spellEnd"/>
      <w:r w:rsidRPr="009A7788">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Страны Азии, Африки и Латинской Америки в 1918–1930 гг. </w:t>
      </w:r>
      <w:r w:rsidRPr="009A7788">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9A7788">
        <w:rPr>
          <w:rFonts w:ascii="Times New Roman" w:hAnsi="Times New Roman"/>
          <w:color w:val="000000"/>
          <w:sz w:val="28"/>
          <w:lang w:val="ru-RU"/>
        </w:rPr>
        <w:t>межвоенный</w:t>
      </w:r>
      <w:proofErr w:type="spellEnd"/>
      <w:r w:rsidRPr="009A7788">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Международные отношения в 1930-е гг. </w:t>
      </w:r>
      <w:r w:rsidRPr="009A7788">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Развитие науки и культуры в 1914–1930-х гг. </w:t>
      </w:r>
      <w:r w:rsidRPr="009A7788">
        <w:rPr>
          <w:rFonts w:ascii="Times New Roman" w:hAnsi="Times New Roman"/>
          <w:color w:val="000000"/>
          <w:sz w:val="28"/>
          <w:lang w:val="ru-RU"/>
        </w:rPr>
        <w:t xml:space="preserve">Влияние науки и культуры на развитие общества в </w:t>
      </w:r>
      <w:proofErr w:type="spellStart"/>
      <w:r w:rsidRPr="009A7788">
        <w:rPr>
          <w:rFonts w:ascii="Times New Roman" w:hAnsi="Times New Roman"/>
          <w:color w:val="000000"/>
          <w:sz w:val="28"/>
          <w:lang w:val="ru-RU"/>
        </w:rPr>
        <w:t>межвоенный</w:t>
      </w:r>
      <w:proofErr w:type="spellEnd"/>
      <w:r w:rsidRPr="009A7788">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Вторая мировая война. 1939–1945 гг.</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Начало Второй мировой войны. </w:t>
      </w:r>
      <w:r w:rsidRPr="009A7788">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9A7788">
        <w:rPr>
          <w:rFonts w:ascii="Times New Roman" w:hAnsi="Times New Roman"/>
          <w:color w:val="000000"/>
          <w:sz w:val="28"/>
          <w:lang w:val="ru-RU"/>
        </w:rPr>
        <w:t>ии и ее</w:t>
      </w:r>
      <w:proofErr w:type="gramEnd"/>
      <w:r w:rsidRPr="009A7788">
        <w:rPr>
          <w:rFonts w:ascii="Times New Roman" w:hAnsi="Times New Roman"/>
          <w:color w:val="000000"/>
          <w:sz w:val="28"/>
          <w:lang w:val="ru-RU"/>
        </w:rPr>
        <w:t xml:space="preserve"> союзников в Северной Африке и на Балканах. Борьба Китая против японских агрессоров в 1939–1941 гг. Причины побед Герман</w:t>
      </w:r>
      <w:proofErr w:type="gramStart"/>
      <w:r w:rsidRPr="009A7788">
        <w:rPr>
          <w:rFonts w:ascii="Times New Roman" w:hAnsi="Times New Roman"/>
          <w:color w:val="000000"/>
          <w:sz w:val="28"/>
          <w:lang w:val="ru-RU"/>
        </w:rPr>
        <w:t>ии и ее</w:t>
      </w:r>
      <w:proofErr w:type="gramEnd"/>
      <w:r w:rsidRPr="009A7788">
        <w:rPr>
          <w:rFonts w:ascii="Times New Roman" w:hAnsi="Times New Roman"/>
          <w:color w:val="000000"/>
          <w:sz w:val="28"/>
          <w:lang w:val="ru-RU"/>
        </w:rPr>
        <w:t xml:space="preserve"> союзников в начальный период Второй мировой войны.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Коренной перелом, окончание и важнейшие итоги Второй мировой войны.</w:t>
      </w:r>
      <w:r w:rsidRPr="009A7788">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9A7788">
        <w:rPr>
          <w:rFonts w:ascii="Times New Roman" w:hAnsi="Times New Roman"/>
          <w:color w:val="000000"/>
          <w:sz w:val="28"/>
          <w:lang w:val="ru-RU"/>
        </w:rPr>
        <w:t>Квантунской</w:t>
      </w:r>
      <w:proofErr w:type="spellEnd"/>
      <w:r w:rsidRPr="009A7788">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2A5755" w:rsidRPr="009A7788" w:rsidRDefault="002A5755">
      <w:pPr>
        <w:spacing w:after="0"/>
        <w:ind w:left="120"/>
        <w:rPr>
          <w:lang w:val="ru-RU"/>
        </w:rPr>
      </w:pPr>
      <w:bookmarkStart w:id="4" w:name="_Toc143611212"/>
      <w:bookmarkEnd w:id="4"/>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ИСТОРИЯ РОССИИ. 1914–1945 ГОДЫ</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Россия в 1914–1922 гг.</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Россия и мир накануне Первой мировой войны.</w:t>
      </w:r>
      <w:r w:rsidRPr="009A7788">
        <w:rPr>
          <w:rFonts w:ascii="Times New Roman" w:hAnsi="Times New Roman"/>
          <w:color w:val="000000"/>
          <w:sz w:val="28"/>
          <w:lang w:val="ru-RU"/>
        </w:rPr>
        <w:t xml:space="preserve"> Введение в историю России начала ХХ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Россия в Первой мировой войне.</w:t>
      </w:r>
      <w:r w:rsidRPr="009A7788">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lastRenderedPageBreak/>
        <w:t>Российская революция. Февраль 1917 г.</w:t>
      </w:r>
      <w:r w:rsidRPr="009A7788">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Российская революция. Октябрь 1917 г.</w:t>
      </w:r>
      <w:r w:rsidRPr="009A7788">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Первые революционные преобразования большевиков.</w:t>
      </w:r>
      <w:r w:rsidRPr="009A7788">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Гражданская война.</w:t>
      </w:r>
      <w:r w:rsidRPr="009A7788">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Революция и Гражданская война на национальных окраинах. </w:t>
      </w:r>
      <w:r w:rsidRPr="009A7788">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Идеология и культура в годы Гражданской войны. </w:t>
      </w:r>
      <w:r w:rsidRPr="009A7788">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Наш край в 1914–1922 гг.</w:t>
      </w:r>
    </w:p>
    <w:p w:rsidR="002A5755" w:rsidRPr="009A7788" w:rsidRDefault="004522DA">
      <w:pPr>
        <w:spacing w:after="0" w:line="264" w:lineRule="auto"/>
        <w:ind w:firstLine="600"/>
        <w:jc w:val="both"/>
        <w:rPr>
          <w:lang w:val="ru-RU"/>
        </w:rPr>
      </w:pPr>
      <w:r w:rsidRPr="009A7788">
        <w:rPr>
          <w:rFonts w:ascii="Times New Roman" w:hAnsi="Times New Roman"/>
          <w:b/>
          <w:color w:val="000000"/>
          <w:sz w:val="28"/>
          <w:lang w:val="ru-RU"/>
        </w:rPr>
        <w:t>Советский Союз в 1920–1930-е гг.</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СССР в 20-е годы.</w:t>
      </w:r>
      <w:r w:rsidRPr="009A7788">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9A7788">
        <w:rPr>
          <w:rFonts w:ascii="Times New Roman" w:hAnsi="Times New Roman"/>
          <w:color w:val="000000"/>
          <w:sz w:val="28"/>
          <w:lang w:val="ru-RU"/>
        </w:rPr>
        <w:t>коренизации</w:t>
      </w:r>
      <w:proofErr w:type="spellEnd"/>
      <w:r w:rsidRPr="009A7788">
        <w:rPr>
          <w:rFonts w:ascii="Times New Roman" w:hAnsi="Times New Roman"/>
          <w:color w:val="000000"/>
          <w:sz w:val="28"/>
          <w:lang w:val="ru-RU"/>
        </w:rPr>
        <w:t xml:space="preserve">.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Колебания политического курса </w:t>
      </w:r>
      <w:proofErr w:type="gramStart"/>
      <w:r w:rsidRPr="009A7788">
        <w:rPr>
          <w:rFonts w:ascii="Times New Roman" w:hAnsi="Times New Roman"/>
          <w:color w:val="000000"/>
          <w:sz w:val="28"/>
          <w:lang w:val="ru-RU"/>
        </w:rPr>
        <w:t>в начале</w:t>
      </w:r>
      <w:proofErr w:type="gramEnd"/>
      <w:r w:rsidRPr="009A7788">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sidRPr="009A7788">
        <w:rPr>
          <w:rFonts w:ascii="Times New Roman" w:hAnsi="Times New Roman"/>
          <w:color w:val="000000"/>
          <w:sz w:val="28"/>
          <w:lang w:val="ru-RU"/>
        </w:rPr>
        <w:t>П(</w:t>
      </w:r>
      <w:proofErr w:type="gramEnd"/>
      <w:r w:rsidRPr="009A7788">
        <w:rPr>
          <w:rFonts w:ascii="Times New Roman" w:hAnsi="Times New Roman"/>
          <w:color w:val="000000"/>
          <w:sz w:val="28"/>
          <w:lang w:val="ru-RU"/>
        </w:rPr>
        <w:t xml:space="preserve">б).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9A7788">
        <w:rPr>
          <w:rFonts w:ascii="Times New Roman" w:hAnsi="Times New Roman"/>
          <w:i/>
          <w:color w:val="000000"/>
          <w:sz w:val="28"/>
          <w:lang w:val="ru-RU"/>
        </w:rPr>
        <w:t xml:space="preserve"> </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«Великий перелом». Индустриализация. </w:t>
      </w:r>
      <w:r w:rsidRPr="009A7788">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Коллективизация сельского хозяйства. </w:t>
      </w:r>
      <w:r w:rsidRPr="009A7788">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СССР в 30-е годы. </w:t>
      </w:r>
      <w:r w:rsidRPr="009A7788">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sidRPr="009A7788">
        <w:rPr>
          <w:rFonts w:ascii="Times New Roman" w:hAnsi="Times New Roman"/>
          <w:color w:val="000000"/>
          <w:sz w:val="28"/>
          <w:lang w:val="ru-RU"/>
        </w:rPr>
        <w:t>Советские</w:t>
      </w:r>
      <w:proofErr w:type="gramEnd"/>
      <w:r w:rsidRPr="009A7788">
        <w:rPr>
          <w:rFonts w:ascii="Times New Roman" w:hAnsi="Times New Roman"/>
          <w:color w:val="000000"/>
          <w:sz w:val="28"/>
          <w:lang w:val="ru-RU"/>
        </w:rPr>
        <w:t xml:space="preserve"> кинематограф, музыка, изобразительное искусство, театр.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9A7788">
        <w:rPr>
          <w:rFonts w:ascii="Times New Roman" w:hAnsi="Times New Roman"/>
          <w:color w:val="000000"/>
          <w:sz w:val="28"/>
          <w:lang w:val="ru-RU"/>
        </w:rPr>
        <w:t>Буковины</w:t>
      </w:r>
      <w:proofErr w:type="spellEnd"/>
      <w:r w:rsidRPr="009A7788">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Повторение и обобщение по разделу «Советский Союз в 1920–1930-е гг.».</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Великая Отечественная война. 1941–1945 гг.</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Первый период войны. </w:t>
      </w:r>
      <w:r w:rsidRPr="009A7788">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lastRenderedPageBreak/>
        <w:t xml:space="preserve">Коренной перелом в ходе войны. </w:t>
      </w:r>
      <w:r w:rsidRPr="009A7788">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«Десять сталинских ударов» и изгнание врага с территории СССР. </w:t>
      </w:r>
      <w:r w:rsidRPr="009A7788">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9A7788">
        <w:rPr>
          <w:rFonts w:ascii="Times New Roman" w:hAnsi="Times New Roman"/>
          <w:color w:val="000000"/>
          <w:sz w:val="28"/>
          <w:lang w:val="ru-RU"/>
        </w:rPr>
        <w:t>Сандомирская</w:t>
      </w:r>
      <w:proofErr w:type="spellEnd"/>
      <w:r w:rsidRPr="009A7788">
        <w:rPr>
          <w:rFonts w:ascii="Times New Roman" w:hAnsi="Times New Roman"/>
          <w:color w:val="000000"/>
          <w:sz w:val="28"/>
          <w:lang w:val="ru-RU"/>
        </w:rPr>
        <w:t xml:space="preserve"> операция.</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Наука и культура в годы войны. </w:t>
      </w:r>
      <w:r w:rsidRPr="009A7788">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Окончание Второй мировой войны. </w:t>
      </w:r>
      <w:r w:rsidRPr="009A7788">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Наш край в 1941–1945 гг.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Повторение и обобщение по теме «Великая Отечественная война 1941–1945 гг.».</w:t>
      </w:r>
    </w:p>
    <w:p w:rsidR="002A5755" w:rsidRPr="009A7788" w:rsidRDefault="002A5755">
      <w:pPr>
        <w:spacing w:after="0"/>
        <w:ind w:left="120"/>
        <w:rPr>
          <w:lang w:val="ru-RU"/>
        </w:rPr>
      </w:pPr>
      <w:bookmarkStart w:id="5" w:name="_Toc143611213"/>
      <w:bookmarkEnd w:id="5"/>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11 КЛАСС</w:t>
      </w:r>
    </w:p>
    <w:p w:rsidR="002A5755" w:rsidRPr="009A7788" w:rsidRDefault="002A5755">
      <w:pPr>
        <w:spacing w:after="0"/>
        <w:ind w:left="120"/>
        <w:rPr>
          <w:lang w:val="ru-RU"/>
        </w:rPr>
      </w:pPr>
      <w:bookmarkStart w:id="6" w:name="_Toc143611214"/>
      <w:bookmarkEnd w:id="6"/>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ВСЕОБЩАЯ ИСТОРИЯ. 1945 ГОД – НАЧАЛО ХХ</w:t>
      </w:r>
      <w:proofErr w:type="gramStart"/>
      <w:r>
        <w:rPr>
          <w:rFonts w:ascii="Times New Roman" w:hAnsi="Times New Roman"/>
          <w:b/>
          <w:color w:val="000000"/>
          <w:sz w:val="28"/>
        </w:rPr>
        <w:t>I</w:t>
      </w:r>
      <w:proofErr w:type="gramEnd"/>
      <w:r w:rsidRPr="009A7788">
        <w:rPr>
          <w:rFonts w:ascii="Times New Roman" w:hAnsi="Times New Roman"/>
          <w:b/>
          <w:color w:val="000000"/>
          <w:sz w:val="28"/>
          <w:lang w:val="ru-RU"/>
        </w:rPr>
        <w:t xml:space="preserve"> ВЕКА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9A7788">
        <w:rPr>
          <w:rFonts w:ascii="Times New Roman" w:hAnsi="Times New Roman"/>
          <w:color w:val="000000"/>
          <w:sz w:val="28"/>
          <w:lang w:val="ru-RU"/>
        </w:rPr>
        <w:t xml:space="preserve"> – начале </w:t>
      </w:r>
      <w:r>
        <w:rPr>
          <w:rFonts w:ascii="Times New Roman" w:hAnsi="Times New Roman"/>
          <w:color w:val="000000"/>
          <w:sz w:val="28"/>
        </w:rPr>
        <w:t>XXI</w:t>
      </w:r>
      <w:r w:rsidRPr="009A7788">
        <w:rPr>
          <w:rFonts w:ascii="Times New Roman" w:hAnsi="Times New Roman"/>
          <w:color w:val="000000"/>
          <w:sz w:val="28"/>
          <w:lang w:val="ru-RU"/>
        </w:rPr>
        <w:t xml:space="preserve"> в. Интересы СССР, США, Великобритании и Франции в Европе и мире после войны.</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9A7788">
        <w:rPr>
          <w:rFonts w:ascii="Times New Roman" w:hAnsi="Times New Roman"/>
          <w:b/>
          <w:color w:val="000000"/>
          <w:sz w:val="28"/>
          <w:lang w:val="ru-RU"/>
        </w:rPr>
        <w:t xml:space="preserve"> – начале </w:t>
      </w:r>
      <w:r>
        <w:rPr>
          <w:rFonts w:ascii="Times New Roman" w:hAnsi="Times New Roman"/>
          <w:b/>
          <w:color w:val="000000"/>
          <w:sz w:val="28"/>
        </w:rPr>
        <w:t>XXI</w:t>
      </w:r>
      <w:r w:rsidRPr="009A7788">
        <w:rPr>
          <w:rFonts w:ascii="Times New Roman" w:hAnsi="Times New Roman"/>
          <w:b/>
          <w:color w:val="000000"/>
          <w:sz w:val="28"/>
          <w:lang w:val="ru-RU"/>
        </w:rPr>
        <w:t xml:space="preserve"> в.</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9A7788">
        <w:rPr>
          <w:rFonts w:ascii="Times New Roman" w:hAnsi="Times New Roman"/>
          <w:i/>
          <w:color w:val="000000"/>
          <w:sz w:val="28"/>
          <w:lang w:val="ru-RU"/>
        </w:rPr>
        <w:t xml:space="preserve"> в.</w:t>
      </w:r>
      <w:r w:rsidRPr="009A7788">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9A7788">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века. Создание Европейского союза.</w:t>
      </w:r>
    </w:p>
    <w:p w:rsidR="002A5755" w:rsidRPr="009A7788" w:rsidRDefault="004522DA">
      <w:pPr>
        <w:spacing w:after="0" w:line="264" w:lineRule="auto"/>
        <w:ind w:firstLine="600"/>
        <w:jc w:val="both"/>
        <w:rPr>
          <w:lang w:val="ru-RU"/>
        </w:rPr>
      </w:pPr>
      <w:proofErr w:type="gramStart"/>
      <w:r w:rsidRPr="009A7788">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9A7788">
        <w:rPr>
          <w:rFonts w:ascii="Times New Roman" w:hAnsi="Times New Roman"/>
          <w:i/>
          <w:color w:val="000000"/>
          <w:sz w:val="28"/>
          <w:lang w:val="ru-RU"/>
        </w:rPr>
        <w:t xml:space="preserve"> в.</w:t>
      </w:r>
      <w:r w:rsidRPr="009A7788">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w:t>
      </w:r>
      <w:proofErr w:type="gramEnd"/>
      <w:r w:rsidRPr="009A7788">
        <w:rPr>
          <w:rFonts w:ascii="Times New Roman" w:hAnsi="Times New Roman"/>
          <w:color w:val="000000"/>
          <w:sz w:val="28"/>
          <w:lang w:val="ru-RU"/>
        </w:rPr>
        <w:t xml:space="preserve"> «Пражская весна» 1968 года. Ввод вой</w:t>
      </w:r>
      <w:proofErr w:type="gramStart"/>
      <w:r w:rsidRPr="009A7788">
        <w:rPr>
          <w:rFonts w:ascii="Times New Roman" w:hAnsi="Times New Roman"/>
          <w:color w:val="000000"/>
          <w:sz w:val="28"/>
          <w:lang w:val="ru-RU"/>
        </w:rPr>
        <w:t>ск стр</w:t>
      </w:r>
      <w:proofErr w:type="gramEnd"/>
      <w:r w:rsidRPr="009A7788">
        <w:rPr>
          <w:rFonts w:ascii="Times New Roman" w:hAnsi="Times New Roman"/>
          <w:color w:val="000000"/>
          <w:sz w:val="28"/>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9A7788">
        <w:rPr>
          <w:rFonts w:ascii="Times New Roman" w:hAnsi="Times New Roman"/>
          <w:b/>
          <w:color w:val="000000"/>
          <w:sz w:val="28"/>
          <w:lang w:val="ru-RU"/>
        </w:rPr>
        <w:t xml:space="preserve"> в.</w:t>
      </w:r>
    </w:p>
    <w:p w:rsidR="002A5755" w:rsidRPr="009A7788" w:rsidRDefault="004522DA">
      <w:pPr>
        <w:spacing w:after="0" w:line="264" w:lineRule="auto"/>
        <w:ind w:firstLine="600"/>
        <w:jc w:val="both"/>
        <w:rPr>
          <w:lang w:val="ru-RU"/>
        </w:rPr>
      </w:pPr>
      <w:proofErr w:type="gramStart"/>
      <w:r w:rsidRPr="009A7788">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9A7788">
        <w:rPr>
          <w:rFonts w:ascii="Times New Roman" w:hAnsi="Times New Roman"/>
          <w:i/>
          <w:color w:val="000000"/>
          <w:sz w:val="28"/>
          <w:lang w:val="ru-RU"/>
        </w:rPr>
        <w:t xml:space="preserve"> в.</w:t>
      </w:r>
      <w:r w:rsidRPr="009A7788">
        <w:rPr>
          <w:rFonts w:ascii="Times New Roman" w:hAnsi="Times New Roman"/>
          <w:color w:val="000000"/>
          <w:sz w:val="28"/>
          <w:lang w:val="ru-RU"/>
        </w:rPr>
        <w:t xml:space="preserve"> Гражданская война в Китае.</w:t>
      </w:r>
      <w:proofErr w:type="gramEnd"/>
      <w:r w:rsidRPr="009A7788">
        <w:rPr>
          <w:rFonts w:ascii="Times New Roman" w:hAnsi="Times New Roman"/>
          <w:color w:val="000000"/>
          <w:sz w:val="28"/>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9A7788">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xml:space="preserve">.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9A7788">
        <w:rPr>
          <w:rFonts w:ascii="Times New Roman" w:hAnsi="Times New Roman"/>
          <w:color w:val="000000"/>
          <w:sz w:val="28"/>
          <w:lang w:val="ru-RU"/>
        </w:rPr>
        <w:t>Тайланда</w:t>
      </w:r>
      <w:proofErr w:type="spellEnd"/>
      <w:r w:rsidRPr="009A7788">
        <w:rPr>
          <w:rFonts w:ascii="Times New Roman" w:hAnsi="Times New Roman"/>
          <w:color w:val="000000"/>
          <w:sz w:val="28"/>
          <w:lang w:val="ru-RU"/>
        </w:rPr>
        <w:t>, Малайзии и Филиппин. Индонезия и Мьянма</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9A7788">
        <w:rPr>
          <w:rFonts w:ascii="Times New Roman" w:hAnsi="Times New Roman"/>
          <w:i/>
          <w:color w:val="000000"/>
          <w:sz w:val="28"/>
          <w:lang w:val="ru-RU"/>
        </w:rPr>
        <w:t xml:space="preserve"> в. </w:t>
      </w:r>
      <w:r w:rsidRPr="009A7788">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9A7788">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9A7788">
        <w:rPr>
          <w:rFonts w:ascii="Times New Roman" w:hAnsi="Times New Roman"/>
          <w:i/>
          <w:color w:val="000000"/>
          <w:sz w:val="28"/>
          <w:lang w:val="ru-RU"/>
        </w:rPr>
        <w:t xml:space="preserve"> в.</w:t>
      </w:r>
      <w:r w:rsidRPr="009A7788">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9A7788">
        <w:rPr>
          <w:rFonts w:ascii="Times New Roman" w:hAnsi="Times New Roman"/>
          <w:b/>
          <w:color w:val="000000"/>
          <w:sz w:val="28"/>
          <w:lang w:val="ru-RU"/>
        </w:rPr>
        <w:t xml:space="preserve"> </w:t>
      </w:r>
      <w:proofErr w:type="gramStart"/>
      <w:r w:rsidRPr="009A7788">
        <w:rPr>
          <w:rFonts w:ascii="Times New Roman" w:hAnsi="Times New Roman"/>
          <w:b/>
          <w:color w:val="000000"/>
          <w:sz w:val="28"/>
          <w:lang w:val="ru-RU"/>
        </w:rPr>
        <w:t>в</w:t>
      </w:r>
      <w:proofErr w:type="gramEnd"/>
      <w:r w:rsidRPr="009A7788">
        <w:rPr>
          <w:rFonts w:ascii="Times New Roman" w:hAnsi="Times New Roman"/>
          <w:b/>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Международные отношения в конце 1940-х – конце 1980-х гг.</w:t>
      </w:r>
      <w:r w:rsidRPr="009A7788">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9A7788">
        <w:rPr>
          <w:rFonts w:ascii="Times New Roman" w:hAnsi="Times New Roman"/>
          <w:color w:val="000000"/>
          <w:sz w:val="28"/>
          <w:lang w:val="ru-RU"/>
        </w:rPr>
        <w:t>ПРО</w:t>
      </w:r>
      <w:proofErr w:type="gramEnd"/>
      <w:r w:rsidRPr="009A7788">
        <w:rPr>
          <w:rFonts w:ascii="Times New Roman" w:hAnsi="Times New Roman"/>
          <w:color w:val="000000"/>
          <w:sz w:val="28"/>
          <w:lang w:val="ru-RU"/>
        </w:rPr>
        <w:t xml:space="preserve">. Хельсинский акт. Договоры ОСВ-2 и ракетный </w:t>
      </w:r>
      <w:r w:rsidRPr="009A7788">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Международные отношения в 1990-е – 2023 г. </w:t>
      </w:r>
      <w:r w:rsidRPr="009A7788">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9A7788">
        <w:rPr>
          <w:rFonts w:ascii="Times New Roman" w:hAnsi="Times New Roman"/>
          <w:b/>
          <w:color w:val="000000"/>
          <w:sz w:val="28"/>
          <w:lang w:val="ru-RU"/>
        </w:rPr>
        <w:t xml:space="preserve"> </w:t>
      </w:r>
      <w:proofErr w:type="gramStart"/>
      <w:r w:rsidRPr="009A7788">
        <w:rPr>
          <w:rFonts w:ascii="Times New Roman" w:hAnsi="Times New Roman"/>
          <w:b/>
          <w:color w:val="000000"/>
          <w:sz w:val="28"/>
          <w:lang w:val="ru-RU"/>
        </w:rPr>
        <w:t>в</w:t>
      </w:r>
      <w:proofErr w:type="gramEnd"/>
      <w:r w:rsidRPr="009A7788">
        <w:rPr>
          <w:rFonts w:ascii="Times New Roman" w:hAnsi="Times New Roman"/>
          <w:b/>
          <w:color w:val="000000"/>
          <w:sz w:val="28"/>
          <w:lang w:val="ru-RU"/>
        </w:rPr>
        <w:t>.</w:t>
      </w:r>
    </w:p>
    <w:p w:rsidR="002A5755" w:rsidRPr="009A7788" w:rsidRDefault="004522DA">
      <w:pPr>
        <w:spacing w:after="0" w:line="264" w:lineRule="auto"/>
        <w:ind w:firstLine="600"/>
        <w:jc w:val="both"/>
        <w:rPr>
          <w:lang w:val="ru-RU"/>
        </w:rPr>
      </w:pPr>
      <w:proofErr w:type="gramStart"/>
      <w:r w:rsidRPr="009A7788">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9A7788">
        <w:rPr>
          <w:rFonts w:ascii="Times New Roman" w:hAnsi="Times New Roman"/>
          <w:i/>
          <w:color w:val="000000"/>
          <w:sz w:val="28"/>
          <w:lang w:val="ru-RU"/>
        </w:rPr>
        <w:t xml:space="preserve"> в. </w:t>
      </w:r>
      <w:r w:rsidRPr="009A7788">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9A7788">
        <w:rPr>
          <w:rFonts w:ascii="Times New Roman" w:hAnsi="Times New Roman"/>
          <w:color w:val="000000"/>
          <w:sz w:val="28"/>
          <w:lang w:val="ru-RU"/>
        </w:rPr>
        <w:t xml:space="preserve"> в. Ядерная энергетика.</w:t>
      </w:r>
      <w:proofErr w:type="gramEnd"/>
      <w:r w:rsidRPr="009A7788">
        <w:rPr>
          <w:rFonts w:ascii="Times New Roman" w:hAnsi="Times New Roman"/>
          <w:color w:val="000000"/>
          <w:sz w:val="28"/>
          <w:lang w:val="ru-RU"/>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литература</w:t>
      </w:r>
      <w:proofErr w:type="gramEnd"/>
      <w:r w:rsidRPr="009A7788">
        <w:rPr>
          <w:rFonts w:ascii="Times New Roman" w:hAnsi="Times New Roman"/>
          <w:color w:val="000000"/>
          <w:sz w:val="28"/>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2A5755" w:rsidRPr="009A7788" w:rsidRDefault="002A5755">
      <w:pPr>
        <w:spacing w:after="0"/>
        <w:ind w:left="120"/>
        <w:rPr>
          <w:lang w:val="ru-RU"/>
        </w:rPr>
      </w:pPr>
      <w:bookmarkStart w:id="7" w:name="_Toc143611215"/>
      <w:bookmarkEnd w:id="7"/>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ИСТОРИЯ РОССИИ. 1945 ГОД – НАЧАЛО ХХ</w:t>
      </w:r>
      <w:proofErr w:type="gramStart"/>
      <w:r>
        <w:rPr>
          <w:rFonts w:ascii="Times New Roman" w:hAnsi="Times New Roman"/>
          <w:b/>
          <w:color w:val="000000"/>
          <w:sz w:val="28"/>
        </w:rPr>
        <w:t>I</w:t>
      </w:r>
      <w:proofErr w:type="gramEnd"/>
      <w:r w:rsidRPr="009A7788">
        <w:rPr>
          <w:rFonts w:ascii="Times New Roman" w:hAnsi="Times New Roman"/>
          <w:b/>
          <w:color w:val="000000"/>
          <w:sz w:val="28"/>
          <w:lang w:val="ru-RU"/>
        </w:rPr>
        <w:t xml:space="preserve"> ВЕКА</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СССР в 1945–1991 гг.</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СССР в послевоенные годы. </w:t>
      </w:r>
      <w:r w:rsidRPr="009A7788">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СССР в 1953–1964 гг. </w:t>
      </w:r>
      <w:r w:rsidRPr="009A7788">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9A7788">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СССР в 1964–1985 гг. </w:t>
      </w:r>
      <w:r w:rsidRPr="009A7788">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9A7788">
        <w:rPr>
          <w:rFonts w:ascii="Times New Roman" w:hAnsi="Times New Roman"/>
          <w:color w:val="000000"/>
          <w:sz w:val="28"/>
          <w:lang w:val="ru-RU"/>
        </w:rPr>
        <w:t>Косыгинская</w:t>
      </w:r>
      <w:proofErr w:type="spellEnd"/>
      <w:r w:rsidRPr="009A7788">
        <w:rPr>
          <w:rFonts w:ascii="Times New Roman" w:hAnsi="Times New Roman"/>
          <w:color w:val="000000"/>
          <w:sz w:val="28"/>
          <w:lang w:val="ru-RU"/>
        </w:rPr>
        <w:t xml:space="preserve"> реформа промышленности. Рост социально-экономических проблем.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СССР и мир </w:t>
      </w:r>
      <w:proofErr w:type="gramStart"/>
      <w:r w:rsidRPr="009A7788">
        <w:rPr>
          <w:rFonts w:ascii="Times New Roman" w:hAnsi="Times New Roman"/>
          <w:color w:val="000000"/>
          <w:sz w:val="28"/>
          <w:lang w:val="ru-RU"/>
        </w:rPr>
        <w:t>в начале</w:t>
      </w:r>
      <w:proofErr w:type="gramEnd"/>
      <w:r w:rsidRPr="009A7788">
        <w:rPr>
          <w:rFonts w:ascii="Times New Roman" w:hAnsi="Times New Roman"/>
          <w:color w:val="000000"/>
          <w:sz w:val="28"/>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 xml:space="preserve">СССР в 1985–1991 гг. </w:t>
      </w:r>
      <w:r w:rsidRPr="009A7788">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9A7788">
        <w:rPr>
          <w:rFonts w:ascii="Times New Roman" w:hAnsi="Times New Roman"/>
          <w:color w:val="000000"/>
          <w:sz w:val="28"/>
          <w:lang w:val="ru-RU"/>
        </w:rPr>
        <w:t xml:space="preserve"> Съезд народных депутатов СССР и его значение. Становление многопартийности. Кризи</w:t>
      </w:r>
      <w:proofErr w:type="gramStart"/>
      <w:r w:rsidRPr="009A7788">
        <w:rPr>
          <w:rFonts w:ascii="Times New Roman" w:hAnsi="Times New Roman"/>
          <w:color w:val="000000"/>
          <w:sz w:val="28"/>
          <w:lang w:val="ru-RU"/>
        </w:rPr>
        <w:t>с в КПСС</w:t>
      </w:r>
      <w:proofErr w:type="gramEnd"/>
      <w:r w:rsidRPr="009A7788">
        <w:rPr>
          <w:rFonts w:ascii="Times New Roman" w:hAnsi="Times New Roman"/>
          <w:color w:val="000000"/>
          <w:sz w:val="28"/>
          <w:lang w:val="ru-RU"/>
        </w:rPr>
        <w:t xml:space="preserve"> и создание Коммунистической партии РСФСР.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Российская Федерация в 1992 – начале 2020-х гг.</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lastRenderedPageBreak/>
        <w:t xml:space="preserve">Российская Федерация в 1990-е гг. </w:t>
      </w:r>
      <w:r w:rsidRPr="009A7788">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9A7788">
        <w:rPr>
          <w:rFonts w:ascii="Times New Roman" w:hAnsi="Times New Roman"/>
          <w:color w:val="000000"/>
          <w:sz w:val="28"/>
          <w:lang w:val="ru-RU"/>
        </w:rPr>
        <w:t>Ваучерная</w:t>
      </w:r>
      <w:proofErr w:type="spellEnd"/>
      <w:r w:rsidRPr="009A7788">
        <w:rPr>
          <w:rFonts w:ascii="Times New Roman" w:hAnsi="Times New Roman"/>
          <w:color w:val="000000"/>
          <w:sz w:val="28"/>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2A5755" w:rsidRPr="009A7788" w:rsidRDefault="004522DA">
      <w:pPr>
        <w:spacing w:after="0" w:line="264" w:lineRule="auto"/>
        <w:ind w:firstLine="600"/>
        <w:jc w:val="both"/>
        <w:rPr>
          <w:lang w:val="ru-RU"/>
        </w:rPr>
      </w:pPr>
      <w:r w:rsidRPr="009A7788">
        <w:rPr>
          <w:rFonts w:ascii="Times New Roman" w:hAnsi="Times New Roman"/>
          <w:i/>
          <w:color w:val="000000"/>
          <w:sz w:val="28"/>
          <w:lang w:val="ru-RU"/>
        </w:rPr>
        <w:t>Россия в ХХ</w:t>
      </w:r>
      <w:proofErr w:type="gramStart"/>
      <w:r>
        <w:rPr>
          <w:rFonts w:ascii="Times New Roman" w:hAnsi="Times New Roman"/>
          <w:i/>
          <w:color w:val="000000"/>
          <w:sz w:val="28"/>
        </w:rPr>
        <w:t>I</w:t>
      </w:r>
      <w:proofErr w:type="gramEnd"/>
      <w:r w:rsidRPr="009A7788">
        <w:rPr>
          <w:rFonts w:ascii="Times New Roman" w:hAnsi="Times New Roman"/>
          <w:i/>
          <w:color w:val="000000"/>
          <w:sz w:val="28"/>
          <w:lang w:val="ru-RU"/>
        </w:rPr>
        <w:t xml:space="preserve"> веке.</w:t>
      </w:r>
      <w:r w:rsidRPr="009A7788">
        <w:rPr>
          <w:rFonts w:ascii="Times New Roman" w:hAnsi="Times New Roman"/>
          <w:color w:val="000000"/>
          <w:sz w:val="28"/>
          <w:lang w:val="ru-RU"/>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9A7788">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9A7788">
        <w:rPr>
          <w:rFonts w:ascii="Times New Roman" w:hAnsi="Times New Roman"/>
          <w:color w:val="000000"/>
          <w:sz w:val="28"/>
          <w:lang w:val="ru-RU"/>
        </w:rPr>
        <w:t xml:space="preserve"> в. Россия в современном мире.</w:t>
      </w:r>
      <w:proofErr w:type="gramEnd"/>
      <w:r w:rsidRPr="009A7788">
        <w:rPr>
          <w:rFonts w:ascii="Times New Roman" w:hAnsi="Times New Roman"/>
          <w:color w:val="000000"/>
          <w:sz w:val="28"/>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9A7788">
        <w:rPr>
          <w:rFonts w:ascii="Times New Roman" w:hAnsi="Times New Roman"/>
          <w:color w:val="000000"/>
          <w:sz w:val="28"/>
          <w:lang w:val="ru-RU"/>
        </w:rPr>
        <w:t xml:space="preserve"> созыва.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Россия сегодня. Специальная военная операция (СВО). Отношения с Западом </w:t>
      </w:r>
      <w:proofErr w:type="gramStart"/>
      <w:r w:rsidRPr="009A7788">
        <w:rPr>
          <w:rFonts w:ascii="Times New Roman" w:hAnsi="Times New Roman"/>
          <w:color w:val="000000"/>
          <w:sz w:val="28"/>
          <w:lang w:val="ru-RU"/>
        </w:rPr>
        <w:t>в начале</w:t>
      </w:r>
      <w:proofErr w:type="gramEnd"/>
      <w:r w:rsidRPr="009A7788">
        <w:rPr>
          <w:rFonts w:ascii="Times New Roman" w:hAnsi="Times New Roman"/>
          <w:color w:val="000000"/>
          <w:sz w:val="28"/>
          <w:lang w:val="ru-RU"/>
        </w:rPr>
        <w:t xml:space="preserve"> </w:t>
      </w:r>
      <w:r>
        <w:rPr>
          <w:rFonts w:ascii="Times New Roman" w:hAnsi="Times New Roman"/>
          <w:color w:val="000000"/>
          <w:sz w:val="28"/>
        </w:rPr>
        <w:t>XXI</w:t>
      </w:r>
      <w:r w:rsidRPr="009A7788">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Наш край в 1992–2022 гг.</w:t>
      </w:r>
    </w:p>
    <w:p w:rsidR="002A5755" w:rsidRPr="009A7788" w:rsidRDefault="004522DA">
      <w:pPr>
        <w:spacing w:after="0" w:line="264" w:lineRule="auto"/>
        <w:ind w:left="120"/>
        <w:jc w:val="both"/>
        <w:rPr>
          <w:lang w:val="ru-RU"/>
        </w:rPr>
      </w:pPr>
      <w:r w:rsidRPr="009A7788">
        <w:rPr>
          <w:rFonts w:ascii="Times New Roman" w:hAnsi="Times New Roman"/>
          <w:color w:val="000000"/>
          <w:sz w:val="28"/>
          <w:lang w:val="ru-RU"/>
        </w:rPr>
        <w:t>Итоговое обобщение по курсу «История России. 1945 год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века».</w:t>
      </w:r>
    </w:p>
    <w:p w:rsidR="002A5755" w:rsidRPr="009A7788" w:rsidRDefault="002A5755">
      <w:pPr>
        <w:rPr>
          <w:lang w:val="ru-RU"/>
        </w:rPr>
        <w:sectPr w:rsidR="002A5755" w:rsidRPr="009A7788">
          <w:pgSz w:w="11906" w:h="16383"/>
          <w:pgMar w:top="1134" w:right="850" w:bottom="1134" w:left="1701" w:header="720" w:footer="720" w:gutter="0"/>
          <w:cols w:space="720"/>
        </w:sectPr>
      </w:pPr>
    </w:p>
    <w:p w:rsidR="002A5755" w:rsidRPr="009A7788" w:rsidRDefault="004522DA">
      <w:pPr>
        <w:spacing w:after="0" w:line="264" w:lineRule="auto"/>
        <w:ind w:left="120"/>
        <w:jc w:val="both"/>
        <w:rPr>
          <w:lang w:val="ru-RU"/>
        </w:rPr>
      </w:pPr>
      <w:bookmarkStart w:id="8" w:name="block-26386110"/>
      <w:bookmarkEnd w:id="3"/>
      <w:r w:rsidRPr="009A7788">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ЛИЧНОСТНЫЕ РЕЗУЛЬТАТЫ</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1) гражданского воспитания: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2A5755" w:rsidRPr="009A7788" w:rsidRDefault="004522DA">
      <w:pPr>
        <w:spacing w:after="0" w:line="264" w:lineRule="auto"/>
        <w:ind w:firstLine="600"/>
        <w:jc w:val="both"/>
        <w:rPr>
          <w:lang w:val="ru-RU"/>
        </w:rPr>
      </w:pPr>
      <w:proofErr w:type="spellStart"/>
      <w:r w:rsidRPr="009A7788">
        <w:rPr>
          <w:rFonts w:ascii="Times New Roman" w:hAnsi="Times New Roman"/>
          <w:color w:val="000000"/>
          <w:sz w:val="28"/>
          <w:lang w:val="ru-RU"/>
        </w:rPr>
        <w:t>сформированность</w:t>
      </w:r>
      <w:proofErr w:type="spellEnd"/>
      <w:r w:rsidRPr="009A7788">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готовность к гуманитарной и волонтерской деятельности;</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2) патриотического воспитания:</w:t>
      </w:r>
    </w:p>
    <w:p w:rsidR="002A5755" w:rsidRPr="009A7788" w:rsidRDefault="004522DA">
      <w:pPr>
        <w:spacing w:after="0" w:line="264" w:lineRule="auto"/>
        <w:ind w:firstLine="600"/>
        <w:jc w:val="both"/>
        <w:rPr>
          <w:lang w:val="ru-RU"/>
        </w:rPr>
      </w:pPr>
      <w:proofErr w:type="spellStart"/>
      <w:r w:rsidRPr="009A7788">
        <w:rPr>
          <w:rFonts w:ascii="Times New Roman" w:hAnsi="Times New Roman"/>
          <w:color w:val="000000"/>
          <w:sz w:val="28"/>
          <w:lang w:val="ru-RU"/>
        </w:rPr>
        <w:t>сформированность</w:t>
      </w:r>
      <w:proofErr w:type="spellEnd"/>
      <w:r w:rsidRPr="009A7788">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3) духовно-нравственного воспитания: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2A5755" w:rsidRPr="009A7788" w:rsidRDefault="004522DA">
      <w:pPr>
        <w:spacing w:after="0" w:line="264" w:lineRule="auto"/>
        <w:ind w:firstLine="600"/>
        <w:jc w:val="both"/>
        <w:rPr>
          <w:lang w:val="ru-RU"/>
        </w:rPr>
      </w:pPr>
      <w:proofErr w:type="spellStart"/>
      <w:r w:rsidRPr="009A7788">
        <w:rPr>
          <w:rFonts w:ascii="Times New Roman" w:hAnsi="Times New Roman"/>
          <w:color w:val="000000"/>
          <w:sz w:val="28"/>
          <w:lang w:val="ru-RU"/>
        </w:rPr>
        <w:t>сформированность</w:t>
      </w:r>
      <w:proofErr w:type="spellEnd"/>
      <w:r w:rsidRPr="009A7788">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9A7788">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4) эстетического воспитания: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5) физического воспитания: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6) трудового воспитания: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мотивация и способность к образованию и самообразованию на протяжении всей жизни;</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7) экологического воспитания: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9A7788">
        <w:rPr>
          <w:rFonts w:ascii="Times New Roman" w:hAnsi="Times New Roman"/>
          <w:color w:val="000000"/>
          <w:sz w:val="28"/>
          <w:lang w:val="ru-RU"/>
        </w:rPr>
        <w:t>сформированность</w:t>
      </w:r>
      <w:proofErr w:type="spellEnd"/>
      <w:r w:rsidRPr="009A7788">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8) ценности научного познания:</w:t>
      </w:r>
    </w:p>
    <w:p w:rsidR="002A5755" w:rsidRPr="009A7788" w:rsidRDefault="004522DA">
      <w:pPr>
        <w:spacing w:after="0" w:line="264" w:lineRule="auto"/>
        <w:ind w:firstLine="600"/>
        <w:jc w:val="both"/>
        <w:rPr>
          <w:lang w:val="ru-RU"/>
        </w:rPr>
      </w:pPr>
      <w:proofErr w:type="spellStart"/>
      <w:r w:rsidRPr="009A7788">
        <w:rPr>
          <w:rFonts w:ascii="Times New Roman" w:hAnsi="Times New Roman"/>
          <w:color w:val="000000"/>
          <w:sz w:val="28"/>
          <w:lang w:val="ru-RU"/>
        </w:rPr>
        <w:t>сформированность</w:t>
      </w:r>
      <w:proofErr w:type="spellEnd"/>
      <w:r w:rsidRPr="009A7788">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9) эмоциональный интеллект:</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9A7788">
        <w:rPr>
          <w:rFonts w:ascii="Times New Roman" w:hAnsi="Times New Roman"/>
          <w:color w:val="000000"/>
          <w:sz w:val="28"/>
          <w:lang w:val="ru-RU"/>
        </w:rPr>
        <w:t>эмпатии</w:t>
      </w:r>
      <w:proofErr w:type="spellEnd"/>
      <w:r w:rsidRPr="009A7788">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2A5755" w:rsidRPr="009A7788" w:rsidRDefault="002A5755">
      <w:pPr>
        <w:spacing w:after="0" w:line="264" w:lineRule="auto"/>
        <w:ind w:left="120"/>
        <w:jc w:val="both"/>
        <w:rPr>
          <w:lang w:val="ru-RU"/>
        </w:rPr>
      </w:pPr>
      <w:bookmarkStart w:id="9" w:name="_Toc142487931"/>
      <w:bookmarkEnd w:id="9"/>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МЕТАПРЕДМЕТНЫЕ РЕЗУЛЬТАТЫ</w:t>
      </w:r>
    </w:p>
    <w:p w:rsidR="002A5755" w:rsidRPr="009A7788" w:rsidRDefault="002A5755">
      <w:pPr>
        <w:spacing w:after="0" w:line="264" w:lineRule="auto"/>
        <w:ind w:left="120"/>
        <w:jc w:val="both"/>
        <w:rPr>
          <w:lang w:val="ru-RU"/>
        </w:rPr>
      </w:pP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Познавательные универсальные учебные действия</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Базовые логические действия: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формулировать проблему, вопрос, требующий решения;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цели деятельности, задавать параметры и критерии их достижения;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выявлять закономерные черты и противоречия в рассматриваемых явлениях;</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разрабатывать план решения проблемы с учетом анализа имеющихся ресурсов;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вносить коррективы в деятельность, оценивать соответствие результатов целям.</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Базовые исследовательские действия</w:t>
      </w:r>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владеть навыками учебно-исследовательской и проектной деятельности;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выявлять характерные признаки исторических явлений;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раскрывать причинно-следственные связи событий прошлого и настоящего;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формулировать и обосновывать выводы;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соотносить полученный результат с имеющимся историческим знанием;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определять новизну и обоснованность полученного результата;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Работа с информацией: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осуществлять анализ учебной и </w:t>
      </w:r>
      <w:proofErr w:type="spellStart"/>
      <w:r w:rsidRPr="009A7788">
        <w:rPr>
          <w:rFonts w:ascii="Times New Roman" w:hAnsi="Times New Roman"/>
          <w:color w:val="000000"/>
          <w:sz w:val="28"/>
          <w:lang w:val="ru-RU"/>
        </w:rPr>
        <w:t>внеучебной</w:t>
      </w:r>
      <w:proofErr w:type="spellEnd"/>
      <w:r w:rsidRPr="009A7788">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9A7788">
        <w:rPr>
          <w:rFonts w:ascii="Times New Roman" w:hAnsi="Times New Roman"/>
          <w:color w:val="000000"/>
          <w:sz w:val="28"/>
          <w:lang w:val="ru-RU"/>
        </w:rPr>
        <w:t>интернет-ресурсы</w:t>
      </w:r>
      <w:proofErr w:type="spellEnd"/>
      <w:r w:rsidRPr="009A7788">
        <w:rPr>
          <w:rFonts w:ascii="Times New Roman" w:hAnsi="Times New Roman"/>
          <w:color w:val="000000"/>
          <w:sz w:val="28"/>
          <w:lang w:val="ru-RU"/>
        </w:rPr>
        <w:t xml:space="preserve"> и другие) – извлекать, сопоставлять, систематизировать и интерпретировать информацию;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Коммуникативные универсальные учебные действия: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аргументированно вести диалог, уметь смягчать конфликтные ситуации.</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Регулятивные универсальные учебные действия: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Совместная деятельность:</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проявлять творчество и инициативу в индивидуальной и командной работе;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оценивать полученные результаты и свой вклад в общую работу.</w:t>
      </w:r>
    </w:p>
    <w:p w:rsidR="002A5755" w:rsidRPr="009A7788" w:rsidRDefault="002A5755">
      <w:pPr>
        <w:spacing w:after="0" w:line="264" w:lineRule="auto"/>
        <w:ind w:left="120"/>
        <w:jc w:val="both"/>
        <w:rPr>
          <w:lang w:val="ru-RU"/>
        </w:rPr>
      </w:pPr>
      <w:bookmarkStart w:id="10" w:name="_Toc142487932"/>
      <w:bookmarkEnd w:id="10"/>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b/>
          <w:color w:val="000000"/>
          <w:sz w:val="28"/>
          <w:lang w:val="ru-RU"/>
        </w:rPr>
        <w:t>ПРЕДМЕТНЫЕ РЕЗУЛЬТАТЫ</w:t>
      </w:r>
    </w:p>
    <w:p w:rsidR="002A5755" w:rsidRPr="009A7788" w:rsidRDefault="002A5755">
      <w:pPr>
        <w:spacing w:after="0" w:line="264" w:lineRule="auto"/>
        <w:ind w:left="120"/>
        <w:jc w:val="both"/>
        <w:rPr>
          <w:lang w:val="ru-RU"/>
        </w:rPr>
      </w:pP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9A7788">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9A7788">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9A7788">
        <w:rPr>
          <w:rFonts w:ascii="Times New Roman" w:hAnsi="Times New Roman"/>
          <w:color w:val="000000"/>
          <w:sz w:val="28"/>
          <w:lang w:val="ru-RU"/>
        </w:rPr>
        <w:t xml:space="preserve"> в.; особенности развития культуры народов СССР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9A7788">
        <w:rPr>
          <w:rFonts w:ascii="Times New Roman" w:hAnsi="Times New Roman"/>
          <w:color w:val="000000"/>
          <w:sz w:val="28"/>
          <w:lang w:val="ru-RU"/>
        </w:rPr>
        <w:t xml:space="preserve"> в.;</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9A7788">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9A7788">
        <w:rPr>
          <w:rFonts w:ascii="Times New Roman" w:hAnsi="Times New Roman"/>
          <w:color w:val="000000"/>
          <w:sz w:val="28"/>
          <w:lang w:val="ru-RU"/>
        </w:rPr>
        <w:t>временны́е</w:t>
      </w:r>
      <w:proofErr w:type="spellEnd"/>
      <w:r w:rsidRPr="009A7788">
        <w:rPr>
          <w:rFonts w:ascii="Times New Roman" w:hAnsi="Times New Roman"/>
          <w:color w:val="000000"/>
          <w:sz w:val="28"/>
          <w:lang w:val="ru-RU"/>
        </w:rPr>
        <w:t xml:space="preserve"> связи исторических событий, явлений, процессов; </w:t>
      </w:r>
      <w:r w:rsidRPr="009A7788">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9A7788">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9A7788">
        <w:rPr>
          <w:rFonts w:ascii="Times New Roman" w:hAnsi="Times New Roman"/>
          <w:color w:val="000000"/>
          <w:sz w:val="28"/>
          <w:lang w:val="ru-RU"/>
        </w:rPr>
        <w:t xml:space="preserve"> 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9A7788">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9A7788">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9A7788">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9A7788">
        <w:rPr>
          <w:rFonts w:ascii="Times New Roman" w:hAnsi="Times New Roman"/>
          <w:color w:val="000000"/>
          <w:sz w:val="28"/>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9A7788">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9A7788">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9A7788">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9A7788">
        <w:rPr>
          <w:rFonts w:ascii="Times New Roman" w:hAnsi="Times New Roman"/>
          <w:color w:val="000000"/>
          <w:sz w:val="28"/>
          <w:lang w:val="ru-RU"/>
        </w:rPr>
        <w:t xml:space="preserve"> в. При планировании уроков истории следует предусмотреть повторение изученных</w:t>
      </w:r>
      <w:proofErr w:type="gramEnd"/>
      <w:r w:rsidRPr="009A7788">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2A5755" w:rsidRPr="009A7788" w:rsidRDefault="002A5755">
      <w:pPr>
        <w:spacing w:after="0" w:line="264" w:lineRule="auto"/>
        <w:ind w:left="120"/>
        <w:jc w:val="both"/>
        <w:rPr>
          <w:lang w:val="ru-RU"/>
        </w:rPr>
      </w:pPr>
    </w:p>
    <w:p w:rsidR="002A5755" w:rsidRPr="009A7788" w:rsidRDefault="004522DA">
      <w:pPr>
        <w:spacing w:after="0" w:line="264" w:lineRule="auto"/>
        <w:ind w:left="120"/>
        <w:jc w:val="both"/>
        <w:rPr>
          <w:lang w:val="ru-RU"/>
        </w:rPr>
      </w:pPr>
      <w:r w:rsidRPr="009A7788">
        <w:rPr>
          <w:rFonts w:ascii="Times New Roman" w:hAnsi="Times New Roman"/>
          <w:color w:val="000000"/>
          <w:sz w:val="28"/>
          <w:lang w:val="ru-RU"/>
        </w:rPr>
        <w:t xml:space="preserve">К концу обучения </w:t>
      </w:r>
      <w:r w:rsidRPr="009A7788">
        <w:rPr>
          <w:rFonts w:ascii="Times New Roman" w:hAnsi="Times New Roman"/>
          <w:b/>
          <w:color w:val="000000"/>
          <w:sz w:val="28"/>
          <w:lang w:val="ru-RU"/>
        </w:rPr>
        <w:t>в 10 классе</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обучающийся</w:t>
      </w:r>
      <w:proofErr w:type="gramEnd"/>
      <w:r w:rsidRPr="009A7788">
        <w:rPr>
          <w:rFonts w:ascii="Times New Roman" w:hAnsi="Times New Roman"/>
          <w:color w:val="000000"/>
          <w:sz w:val="28"/>
          <w:lang w:val="ru-RU"/>
        </w:rPr>
        <w:t xml:space="preserve"> получит следующие предметные результаты: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9A7788">
        <w:rPr>
          <w:rFonts w:ascii="Times New Roman" w:hAnsi="Times New Roman"/>
          <w:color w:val="000000"/>
          <w:sz w:val="28"/>
          <w:lang w:val="ru-RU"/>
        </w:rPr>
        <w:t>умением</w:t>
      </w:r>
      <w:proofErr w:type="gramEnd"/>
      <w:r w:rsidRPr="009A7788">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обобщать историческую информацию по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 основе изучения исторического материала устанавливать исторические аналогии.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9A7788">
        <w:rPr>
          <w:rFonts w:ascii="Times New Roman" w:hAnsi="Times New Roman"/>
          <w:color w:val="000000"/>
          <w:sz w:val="28"/>
          <w:lang w:val="ru-RU"/>
        </w:rPr>
        <w:t>временны́е</w:t>
      </w:r>
      <w:proofErr w:type="spellEnd"/>
      <w:r w:rsidRPr="009A7788">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устанавливать причинно-следственные, пространственные, </w:t>
      </w:r>
      <w:proofErr w:type="spellStart"/>
      <w:r w:rsidRPr="009A7788">
        <w:rPr>
          <w:rFonts w:ascii="Times New Roman" w:hAnsi="Times New Roman"/>
          <w:color w:val="000000"/>
          <w:sz w:val="28"/>
          <w:lang w:val="ru-RU"/>
        </w:rPr>
        <w:t>временны́е</w:t>
      </w:r>
      <w:proofErr w:type="spellEnd"/>
      <w:r w:rsidRPr="009A7788">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представлять историческую информацию в виде таблиц, графиков, схем, диаграмм;</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9A7788">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участвовать в диалогическом и </w:t>
      </w:r>
      <w:proofErr w:type="spellStart"/>
      <w:r w:rsidRPr="009A7788">
        <w:rPr>
          <w:rFonts w:ascii="Times New Roman" w:hAnsi="Times New Roman"/>
          <w:color w:val="000000"/>
          <w:sz w:val="28"/>
          <w:lang w:val="ru-RU"/>
        </w:rPr>
        <w:t>полилогическом</w:t>
      </w:r>
      <w:proofErr w:type="spellEnd"/>
      <w:r w:rsidRPr="009A7788">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2A5755" w:rsidRPr="009A7788" w:rsidRDefault="004522DA">
      <w:pPr>
        <w:spacing w:after="0" w:line="264" w:lineRule="auto"/>
        <w:ind w:left="120"/>
        <w:jc w:val="both"/>
        <w:rPr>
          <w:lang w:val="ru-RU"/>
        </w:rPr>
      </w:pPr>
      <w:r w:rsidRPr="009A7788">
        <w:rPr>
          <w:rFonts w:ascii="Times New Roman" w:hAnsi="Times New Roman"/>
          <w:color w:val="000000"/>
          <w:sz w:val="28"/>
          <w:lang w:val="ru-RU"/>
        </w:rPr>
        <w:lastRenderedPageBreak/>
        <w:t xml:space="preserve">К концу обучения </w:t>
      </w:r>
      <w:r w:rsidRPr="009A7788">
        <w:rPr>
          <w:rFonts w:ascii="Times New Roman" w:hAnsi="Times New Roman"/>
          <w:b/>
          <w:color w:val="000000"/>
          <w:sz w:val="28"/>
          <w:lang w:val="ru-RU"/>
        </w:rPr>
        <w:t>в 11 классе</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обучающийся</w:t>
      </w:r>
      <w:proofErr w:type="gramEnd"/>
      <w:r w:rsidRPr="009A7788">
        <w:rPr>
          <w:rFonts w:ascii="Times New Roman" w:hAnsi="Times New Roman"/>
          <w:color w:val="000000"/>
          <w:sz w:val="28"/>
          <w:lang w:val="ru-RU"/>
        </w:rPr>
        <w:t xml:space="preserve"> получит следующие предметные результаты:</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9A7788">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9A7788">
        <w:rPr>
          <w:rFonts w:ascii="Times New Roman" w:hAnsi="Times New Roman"/>
          <w:color w:val="000000"/>
          <w:sz w:val="28"/>
          <w:lang w:val="ru-RU"/>
        </w:rPr>
        <w:t xml:space="preserve"> особенности развития культуры народов СССР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в.), </w:t>
      </w:r>
      <w:proofErr w:type="gramStart"/>
      <w:r w:rsidRPr="009A7788">
        <w:rPr>
          <w:rFonts w:ascii="Times New Roman" w:hAnsi="Times New Roman"/>
          <w:color w:val="000000"/>
          <w:sz w:val="28"/>
          <w:lang w:val="ru-RU"/>
        </w:rPr>
        <w:t>умением</w:t>
      </w:r>
      <w:proofErr w:type="gramEnd"/>
      <w:r w:rsidRPr="009A7788">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объяснять их особую значимость для истории нашей страны;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их значение для истории России и человечества в целом;</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выявлять попытки фальсификации истории;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события, процессы, в которых они участвовали;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9A7788">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sidRPr="009A7788">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в.) в форме сложного плана, конспекта, реферата;</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9A7788">
        <w:rPr>
          <w:rFonts w:ascii="Times New Roman" w:hAnsi="Times New Roman"/>
          <w:color w:val="000000"/>
          <w:sz w:val="28"/>
          <w:lang w:val="ru-RU"/>
        </w:rPr>
        <w:t>временны́е</w:t>
      </w:r>
      <w:proofErr w:type="spellEnd"/>
      <w:r w:rsidRPr="009A7788">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устанавливать причинно-следственные, пространственные, </w:t>
      </w:r>
      <w:proofErr w:type="spellStart"/>
      <w:r w:rsidRPr="009A7788">
        <w:rPr>
          <w:rFonts w:ascii="Times New Roman" w:hAnsi="Times New Roman"/>
          <w:color w:val="000000"/>
          <w:sz w:val="28"/>
          <w:lang w:val="ru-RU"/>
        </w:rPr>
        <w:t>временны́е</w:t>
      </w:r>
      <w:proofErr w:type="spellEnd"/>
      <w:r w:rsidRPr="009A7788">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9A7788">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с</w:t>
      </w:r>
      <w:proofErr w:type="gramEnd"/>
      <w:r w:rsidRPr="009A7788">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с</w:t>
      </w:r>
      <w:proofErr w:type="gramEnd"/>
      <w:r w:rsidRPr="009A7788">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делать выводы;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9A7788">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xml:space="preserve">.) и составлять </w:t>
      </w:r>
      <w:proofErr w:type="gramStart"/>
      <w:r w:rsidRPr="009A7788">
        <w:rPr>
          <w:rFonts w:ascii="Times New Roman" w:hAnsi="Times New Roman"/>
          <w:color w:val="000000"/>
          <w:sz w:val="28"/>
          <w:lang w:val="ru-RU"/>
        </w:rPr>
        <w:t>на</w:t>
      </w:r>
      <w:proofErr w:type="gramEnd"/>
      <w:r w:rsidRPr="009A7788">
        <w:rPr>
          <w:rFonts w:ascii="Times New Roman" w:hAnsi="Times New Roman"/>
          <w:color w:val="000000"/>
          <w:sz w:val="28"/>
          <w:lang w:val="ru-RU"/>
        </w:rPr>
        <w:t xml:space="preserve"> его основе план, таблицу, схему;</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в.);</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с</w:t>
      </w:r>
      <w:proofErr w:type="gramEnd"/>
      <w:r w:rsidRPr="009A7788">
        <w:rPr>
          <w:rFonts w:ascii="Times New Roman" w:hAnsi="Times New Roman"/>
          <w:color w:val="000000"/>
          <w:sz w:val="28"/>
          <w:lang w:val="ru-RU"/>
        </w:rPr>
        <w:t xml:space="preserve"> информацией аутентичных исторических источников и источников исторической информации;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с</w:t>
      </w:r>
      <w:proofErr w:type="gramEnd"/>
      <w:r w:rsidRPr="009A7788">
        <w:rPr>
          <w:rFonts w:ascii="Times New Roman" w:hAnsi="Times New Roman"/>
          <w:color w:val="000000"/>
          <w:sz w:val="28"/>
          <w:lang w:val="ru-RU"/>
        </w:rPr>
        <w:t xml:space="preserve"> информацией из других исторических источников, делать выводы;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представлять историческую информацию в виде таблиц, графиков, схем, диаграмм;</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9A7788">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2A5755" w:rsidRPr="009A7788" w:rsidRDefault="004522DA">
      <w:pPr>
        <w:spacing w:after="0" w:line="264" w:lineRule="auto"/>
        <w:ind w:firstLine="600"/>
        <w:jc w:val="both"/>
        <w:rPr>
          <w:lang w:val="ru-RU"/>
        </w:rPr>
      </w:pPr>
      <w:proofErr w:type="gramStart"/>
      <w:r w:rsidRPr="009A7788">
        <w:rPr>
          <w:rFonts w:ascii="Times New Roman" w:hAnsi="Times New Roman"/>
          <w:color w:val="000000"/>
          <w:sz w:val="28"/>
          <w:lang w:val="ru-RU"/>
        </w:rPr>
        <w:t xml:space="preserve">участвовать в диалогическом и </w:t>
      </w:r>
      <w:proofErr w:type="spellStart"/>
      <w:r w:rsidRPr="009A7788">
        <w:rPr>
          <w:rFonts w:ascii="Times New Roman" w:hAnsi="Times New Roman"/>
          <w:color w:val="000000"/>
          <w:sz w:val="28"/>
          <w:lang w:val="ru-RU"/>
        </w:rPr>
        <w:t>полилогическом</w:t>
      </w:r>
      <w:proofErr w:type="spellEnd"/>
      <w:r w:rsidRPr="009A7788">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roofErr w:type="gramEnd"/>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Структура предметного результата включает следующий перечень знаний и умений:</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9A7788">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9A7788">
        <w:rPr>
          <w:rFonts w:ascii="Times New Roman" w:hAnsi="Times New Roman"/>
          <w:color w:val="000000"/>
          <w:sz w:val="28"/>
          <w:lang w:val="ru-RU"/>
        </w:rPr>
        <w:t xml:space="preserve">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xml:space="preserve">.), выявлять </w:t>
      </w:r>
      <w:proofErr w:type="gramStart"/>
      <w:r w:rsidRPr="009A7788">
        <w:rPr>
          <w:rFonts w:ascii="Times New Roman" w:hAnsi="Times New Roman"/>
          <w:color w:val="000000"/>
          <w:sz w:val="28"/>
          <w:lang w:val="ru-RU"/>
        </w:rPr>
        <w:t>в</w:t>
      </w:r>
      <w:proofErr w:type="gramEnd"/>
      <w:r w:rsidRPr="009A7788">
        <w:rPr>
          <w:rFonts w:ascii="Times New Roman" w:hAnsi="Times New Roman"/>
          <w:color w:val="000000"/>
          <w:sz w:val="28"/>
          <w:lang w:val="ru-RU"/>
        </w:rPr>
        <w:t xml:space="preserve"> исторической информации попытки фальсификации истории, приводить аргументы в защиту исторической правды;</w:t>
      </w:r>
    </w:p>
    <w:p w:rsidR="002A5755" w:rsidRPr="009A7788" w:rsidRDefault="004522DA">
      <w:pPr>
        <w:spacing w:after="0" w:line="264" w:lineRule="auto"/>
        <w:ind w:firstLine="600"/>
        <w:jc w:val="both"/>
        <w:rPr>
          <w:lang w:val="ru-RU"/>
        </w:rPr>
      </w:pPr>
      <w:r w:rsidRPr="009A7788">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2A5755" w:rsidRPr="009A7788" w:rsidRDefault="002A5755">
      <w:pPr>
        <w:rPr>
          <w:lang w:val="ru-RU"/>
        </w:rPr>
        <w:sectPr w:rsidR="002A5755" w:rsidRPr="009A7788">
          <w:pgSz w:w="11906" w:h="16383"/>
          <w:pgMar w:top="1134" w:right="850" w:bottom="1134" w:left="1701" w:header="720" w:footer="720" w:gutter="0"/>
          <w:cols w:space="720"/>
        </w:sectPr>
      </w:pPr>
    </w:p>
    <w:p w:rsidR="002A5755" w:rsidRDefault="004522DA">
      <w:pPr>
        <w:spacing w:after="0"/>
        <w:ind w:left="120"/>
      </w:pPr>
      <w:bookmarkStart w:id="11" w:name="block-26386105"/>
      <w:bookmarkEnd w:id="8"/>
      <w:r w:rsidRPr="009A778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A5755" w:rsidRDefault="004522D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633"/>
      </w:tblGrid>
      <w:tr w:rsidR="002A5755">
        <w:trPr>
          <w:trHeight w:val="144"/>
          <w:tblCellSpacing w:w="20" w:type="nil"/>
        </w:trPr>
        <w:tc>
          <w:tcPr>
            <w:tcW w:w="585" w:type="dxa"/>
            <w:vMerge w:val="restart"/>
            <w:tcMar>
              <w:top w:w="50" w:type="dxa"/>
              <w:left w:w="100" w:type="dxa"/>
            </w:tcMar>
            <w:vAlign w:val="center"/>
          </w:tcPr>
          <w:p w:rsidR="002A5755" w:rsidRDefault="004522DA">
            <w:pPr>
              <w:spacing w:after="0"/>
              <w:ind w:left="135"/>
            </w:pPr>
            <w:r>
              <w:rPr>
                <w:rFonts w:ascii="Times New Roman" w:hAnsi="Times New Roman"/>
                <w:b/>
                <w:color w:val="000000"/>
                <w:sz w:val="24"/>
              </w:rPr>
              <w:t xml:space="preserve">№ п/п </w:t>
            </w:r>
          </w:p>
          <w:p w:rsidR="002A5755" w:rsidRDefault="002A5755">
            <w:pPr>
              <w:spacing w:after="0"/>
              <w:ind w:left="135"/>
            </w:pPr>
          </w:p>
        </w:tc>
        <w:tc>
          <w:tcPr>
            <w:tcW w:w="2904" w:type="dxa"/>
            <w:vMerge w:val="restart"/>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A5755" w:rsidRDefault="002A5755">
            <w:pPr>
              <w:spacing w:after="0"/>
              <w:ind w:left="135"/>
            </w:pPr>
          </w:p>
        </w:tc>
        <w:tc>
          <w:tcPr>
            <w:tcW w:w="0" w:type="auto"/>
            <w:gridSpan w:val="3"/>
            <w:tcMar>
              <w:top w:w="50" w:type="dxa"/>
              <w:left w:w="100" w:type="dxa"/>
            </w:tcMar>
            <w:vAlign w:val="center"/>
          </w:tcPr>
          <w:p w:rsidR="002A5755" w:rsidRDefault="004522D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A5755" w:rsidRDefault="002A5755">
            <w:pPr>
              <w:spacing w:after="0"/>
              <w:ind w:left="135"/>
            </w:pPr>
          </w:p>
        </w:tc>
      </w:tr>
      <w:tr w:rsidR="002A5755">
        <w:trPr>
          <w:trHeight w:val="144"/>
          <w:tblCellSpacing w:w="20" w:type="nil"/>
        </w:trPr>
        <w:tc>
          <w:tcPr>
            <w:tcW w:w="0" w:type="auto"/>
            <w:vMerge/>
            <w:tcBorders>
              <w:top w:val="nil"/>
            </w:tcBorders>
            <w:tcMar>
              <w:top w:w="50" w:type="dxa"/>
              <w:left w:w="100" w:type="dxa"/>
            </w:tcMar>
          </w:tcPr>
          <w:p w:rsidR="002A5755" w:rsidRDefault="002A5755"/>
        </w:tc>
        <w:tc>
          <w:tcPr>
            <w:tcW w:w="0" w:type="auto"/>
            <w:vMerge/>
            <w:tcBorders>
              <w:top w:val="nil"/>
            </w:tcBorders>
            <w:tcMar>
              <w:top w:w="50" w:type="dxa"/>
              <w:left w:w="100" w:type="dxa"/>
            </w:tcMar>
          </w:tcPr>
          <w:p w:rsidR="002A5755" w:rsidRDefault="002A5755"/>
        </w:tc>
        <w:tc>
          <w:tcPr>
            <w:tcW w:w="973"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A5755" w:rsidRDefault="002A5755">
            <w:pPr>
              <w:spacing w:after="0"/>
              <w:ind w:left="135"/>
            </w:pPr>
          </w:p>
        </w:tc>
        <w:tc>
          <w:tcPr>
            <w:tcW w:w="1694"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A5755" w:rsidRDefault="002A5755">
            <w:pPr>
              <w:spacing w:after="0"/>
              <w:ind w:left="135"/>
            </w:pPr>
          </w:p>
        </w:tc>
        <w:tc>
          <w:tcPr>
            <w:tcW w:w="1781"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A5755" w:rsidRDefault="002A5755">
            <w:pPr>
              <w:spacing w:after="0"/>
              <w:ind w:left="135"/>
            </w:pPr>
          </w:p>
        </w:tc>
        <w:tc>
          <w:tcPr>
            <w:tcW w:w="0" w:type="auto"/>
            <w:vMerge/>
            <w:tcBorders>
              <w:top w:val="nil"/>
            </w:tcBorders>
            <w:tcMar>
              <w:top w:w="50" w:type="dxa"/>
              <w:left w:w="100" w:type="dxa"/>
            </w:tcMar>
          </w:tcPr>
          <w:p w:rsidR="002A5755" w:rsidRDefault="002A5755"/>
        </w:tc>
      </w:tr>
      <w:tr w:rsidR="002A5755">
        <w:trPr>
          <w:trHeight w:val="144"/>
          <w:tblCellSpacing w:w="20" w:type="nil"/>
        </w:trPr>
        <w:tc>
          <w:tcPr>
            <w:tcW w:w="0" w:type="auto"/>
            <w:gridSpan w:val="6"/>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2A5755">
        <w:trPr>
          <w:trHeight w:val="144"/>
          <w:tblCellSpacing w:w="20" w:type="nil"/>
        </w:trPr>
        <w:tc>
          <w:tcPr>
            <w:tcW w:w="0" w:type="auto"/>
            <w:gridSpan w:val="6"/>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1.1</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A5755" w:rsidRDefault="002A5755"/>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Раздел 2.</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Мир накануне и годы Первой мировой войны</w:t>
            </w: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2.1</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2.2</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A5755" w:rsidRDefault="002A5755"/>
        </w:tc>
      </w:tr>
      <w:tr w:rsidR="002A5755">
        <w:trPr>
          <w:trHeight w:val="144"/>
          <w:tblCellSpacing w:w="20" w:type="nil"/>
        </w:trPr>
        <w:tc>
          <w:tcPr>
            <w:tcW w:w="0" w:type="auto"/>
            <w:gridSpan w:val="6"/>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3.1</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3.2</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3.3</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3.4</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3.5</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3.6</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Развитие науки и культуры в 1914 – </w:t>
            </w:r>
            <w:r w:rsidRPr="009A7788">
              <w:rPr>
                <w:rFonts w:ascii="Times New Roman" w:hAnsi="Times New Roman"/>
                <w:color w:val="000000"/>
                <w:sz w:val="24"/>
                <w:lang w:val="ru-RU"/>
              </w:rPr>
              <w:lastRenderedPageBreak/>
              <w:t>1930-х гг.</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A5755" w:rsidRDefault="002A5755"/>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Раздел 4.</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Вторая мировая война. 1939 – 1945 гг.</w:t>
            </w: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4.1</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4.2</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A5755" w:rsidRDefault="002A5755"/>
        </w:tc>
      </w:tr>
      <w:tr w:rsidR="002A5755">
        <w:trPr>
          <w:trHeight w:val="144"/>
          <w:tblCellSpacing w:w="20" w:type="nil"/>
        </w:trPr>
        <w:tc>
          <w:tcPr>
            <w:tcW w:w="0" w:type="auto"/>
            <w:gridSpan w:val="6"/>
            <w:tcMar>
              <w:top w:w="50" w:type="dxa"/>
              <w:left w:w="100" w:type="dxa"/>
            </w:tcMar>
            <w:vAlign w:val="center"/>
          </w:tcPr>
          <w:p w:rsidR="002A5755" w:rsidRDefault="004522DA">
            <w:pPr>
              <w:spacing w:after="0"/>
              <w:ind w:left="135"/>
            </w:pPr>
            <w:r w:rsidRPr="009A7788">
              <w:rPr>
                <w:rFonts w:ascii="Times New Roman" w:hAnsi="Times New Roman"/>
                <w:b/>
                <w:color w:val="000000"/>
                <w:sz w:val="24"/>
                <w:lang w:val="ru-RU"/>
              </w:rPr>
              <w:t>Раздел 5.</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5.1</w:t>
            </w:r>
          </w:p>
        </w:tc>
        <w:tc>
          <w:tcPr>
            <w:tcW w:w="2904" w:type="dxa"/>
            <w:tcMar>
              <w:top w:w="50" w:type="dxa"/>
              <w:left w:w="100" w:type="dxa"/>
            </w:tcMar>
            <w:vAlign w:val="center"/>
          </w:tcPr>
          <w:p w:rsidR="002A5755" w:rsidRDefault="004522DA">
            <w:pPr>
              <w:spacing w:after="0"/>
              <w:ind w:left="135"/>
            </w:pPr>
            <w:r w:rsidRPr="009A7788">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A5755" w:rsidRDefault="002A5755"/>
        </w:tc>
      </w:tr>
      <w:tr w:rsidR="002A5755">
        <w:trPr>
          <w:trHeight w:val="144"/>
          <w:tblCellSpacing w:w="20" w:type="nil"/>
        </w:trPr>
        <w:tc>
          <w:tcPr>
            <w:tcW w:w="0" w:type="auto"/>
            <w:gridSpan w:val="6"/>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2A5755">
        <w:trPr>
          <w:trHeight w:val="144"/>
          <w:tblCellSpacing w:w="20" w:type="nil"/>
        </w:trPr>
        <w:tc>
          <w:tcPr>
            <w:tcW w:w="0" w:type="auto"/>
            <w:gridSpan w:val="6"/>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1.1</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1.2</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1.3</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1.4</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1.5</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1.6</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1.7</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Революция и Гражданская война на </w:t>
            </w:r>
            <w:r w:rsidRPr="009A7788">
              <w:rPr>
                <w:rFonts w:ascii="Times New Roman" w:hAnsi="Times New Roman"/>
                <w:color w:val="000000"/>
                <w:sz w:val="24"/>
                <w:lang w:val="ru-RU"/>
              </w:rPr>
              <w:lastRenderedPageBreak/>
              <w:t>национальных окраинах</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1.9</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1.10</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A5755" w:rsidRDefault="002A5755"/>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Раздел 2.</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Советский Союз в 1920—1930-е гг.</w:t>
            </w: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2.1</w:t>
            </w:r>
          </w:p>
        </w:tc>
        <w:tc>
          <w:tcPr>
            <w:tcW w:w="2904" w:type="dxa"/>
            <w:tcMar>
              <w:top w:w="50" w:type="dxa"/>
              <w:left w:w="100" w:type="dxa"/>
            </w:tcMar>
            <w:vAlign w:val="center"/>
          </w:tcPr>
          <w:p w:rsidR="002A5755" w:rsidRDefault="004522DA">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2.2</w:t>
            </w:r>
          </w:p>
        </w:tc>
        <w:tc>
          <w:tcPr>
            <w:tcW w:w="2904" w:type="dxa"/>
            <w:tcMar>
              <w:top w:w="50" w:type="dxa"/>
              <w:left w:w="100" w:type="dxa"/>
            </w:tcMar>
            <w:vAlign w:val="center"/>
          </w:tcPr>
          <w:p w:rsidR="002A5755" w:rsidRDefault="004522DA">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2.3</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2.4</w:t>
            </w:r>
          </w:p>
        </w:tc>
        <w:tc>
          <w:tcPr>
            <w:tcW w:w="2904" w:type="dxa"/>
            <w:tcMar>
              <w:top w:w="50" w:type="dxa"/>
              <w:left w:w="100" w:type="dxa"/>
            </w:tcMar>
            <w:vAlign w:val="center"/>
          </w:tcPr>
          <w:p w:rsidR="002A5755" w:rsidRDefault="004522DA">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2.5</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Наш край в 1920 – 1930-е гг.</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2.6</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A5755" w:rsidRDefault="002A5755"/>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Раздел 3.</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Великая Отечественная война. 1941—1945 гг.</w:t>
            </w: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3.1</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3.2</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3.3</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3.4</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3.5</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3.6</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585" w:type="dxa"/>
            <w:tcMar>
              <w:top w:w="50" w:type="dxa"/>
              <w:left w:w="100" w:type="dxa"/>
            </w:tcMar>
            <w:vAlign w:val="center"/>
          </w:tcPr>
          <w:p w:rsidR="002A5755" w:rsidRDefault="004522DA">
            <w:pPr>
              <w:spacing w:after="0"/>
            </w:pPr>
            <w:r>
              <w:rPr>
                <w:rFonts w:ascii="Times New Roman" w:hAnsi="Times New Roman"/>
                <w:color w:val="000000"/>
                <w:sz w:val="24"/>
              </w:rPr>
              <w:t>3.7</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Повторение и обобщение по теме </w:t>
            </w:r>
            <w:r w:rsidRPr="009A7788">
              <w:rPr>
                <w:rFonts w:ascii="Times New Roman" w:hAnsi="Times New Roman"/>
                <w:color w:val="000000"/>
                <w:sz w:val="24"/>
                <w:lang w:val="ru-RU"/>
              </w:rPr>
              <w:lastRenderedPageBreak/>
              <w:t>«Великая Отечественная война 1941 – 1945 гг.»</w:t>
            </w:r>
          </w:p>
        </w:tc>
        <w:tc>
          <w:tcPr>
            <w:tcW w:w="973"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2A5755" w:rsidRDefault="002A5755">
            <w:pPr>
              <w:spacing w:after="0"/>
              <w:ind w:left="135"/>
              <w:jc w:val="center"/>
            </w:pPr>
          </w:p>
        </w:tc>
        <w:tc>
          <w:tcPr>
            <w:tcW w:w="1781" w:type="dxa"/>
            <w:tcMar>
              <w:top w:w="50" w:type="dxa"/>
              <w:left w:w="100" w:type="dxa"/>
            </w:tcMar>
            <w:vAlign w:val="center"/>
          </w:tcPr>
          <w:p w:rsidR="002A5755" w:rsidRDefault="002A5755">
            <w:pPr>
              <w:spacing w:after="0"/>
              <w:ind w:left="135"/>
              <w:jc w:val="center"/>
            </w:pPr>
          </w:p>
        </w:tc>
        <w:tc>
          <w:tcPr>
            <w:tcW w:w="2633"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A5755" w:rsidRDefault="002A5755"/>
        </w:tc>
      </w:tr>
      <w:tr w:rsidR="002A5755">
        <w:trPr>
          <w:trHeight w:val="144"/>
          <w:tblCellSpacing w:w="20" w:type="nil"/>
        </w:trPr>
        <w:tc>
          <w:tcPr>
            <w:tcW w:w="0" w:type="auto"/>
            <w:gridSpan w:val="2"/>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2A5755" w:rsidRDefault="002A5755"/>
        </w:tc>
      </w:tr>
    </w:tbl>
    <w:p w:rsidR="002A5755" w:rsidRDefault="002A5755">
      <w:pPr>
        <w:sectPr w:rsidR="002A5755">
          <w:pgSz w:w="16383" w:h="11906" w:orient="landscape"/>
          <w:pgMar w:top="1134" w:right="850" w:bottom="1134" w:left="1701" w:header="720" w:footer="720" w:gutter="0"/>
          <w:cols w:space="720"/>
        </w:sectPr>
      </w:pPr>
    </w:p>
    <w:p w:rsidR="002A5755" w:rsidRDefault="004522D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2A5755">
        <w:trPr>
          <w:trHeight w:val="144"/>
          <w:tblCellSpacing w:w="20" w:type="nil"/>
        </w:trPr>
        <w:tc>
          <w:tcPr>
            <w:tcW w:w="529" w:type="dxa"/>
            <w:vMerge w:val="restart"/>
            <w:tcMar>
              <w:top w:w="50" w:type="dxa"/>
              <w:left w:w="100" w:type="dxa"/>
            </w:tcMar>
            <w:vAlign w:val="center"/>
          </w:tcPr>
          <w:p w:rsidR="002A5755" w:rsidRDefault="004522DA">
            <w:pPr>
              <w:spacing w:after="0"/>
              <w:ind w:left="135"/>
            </w:pPr>
            <w:r>
              <w:rPr>
                <w:rFonts w:ascii="Times New Roman" w:hAnsi="Times New Roman"/>
                <w:b/>
                <w:color w:val="000000"/>
                <w:sz w:val="24"/>
              </w:rPr>
              <w:t xml:space="preserve">№ п/п </w:t>
            </w:r>
          </w:p>
          <w:p w:rsidR="002A5755" w:rsidRDefault="002A5755">
            <w:pPr>
              <w:spacing w:after="0"/>
              <w:ind w:left="135"/>
            </w:pPr>
          </w:p>
        </w:tc>
        <w:tc>
          <w:tcPr>
            <w:tcW w:w="2464" w:type="dxa"/>
            <w:vMerge w:val="restart"/>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A5755" w:rsidRDefault="002A5755">
            <w:pPr>
              <w:spacing w:after="0"/>
              <w:ind w:left="135"/>
            </w:pPr>
          </w:p>
        </w:tc>
        <w:tc>
          <w:tcPr>
            <w:tcW w:w="0" w:type="auto"/>
            <w:gridSpan w:val="3"/>
            <w:tcMar>
              <w:top w:w="50" w:type="dxa"/>
              <w:left w:w="100" w:type="dxa"/>
            </w:tcMar>
            <w:vAlign w:val="center"/>
          </w:tcPr>
          <w:p w:rsidR="002A5755" w:rsidRDefault="004522D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A5755" w:rsidRDefault="002A5755">
            <w:pPr>
              <w:spacing w:after="0"/>
              <w:ind w:left="135"/>
            </w:pPr>
          </w:p>
        </w:tc>
      </w:tr>
      <w:tr w:rsidR="002A5755">
        <w:trPr>
          <w:trHeight w:val="144"/>
          <w:tblCellSpacing w:w="20" w:type="nil"/>
        </w:trPr>
        <w:tc>
          <w:tcPr>
            <w:tcW w:w="0" w:type="auto"/>
            <w:vMerge/>
            <w:tcBorders>
              <w:top w:val="nil"/>
            </w:tcBorders>
            <w:tcMar>
              <w:top w:w="50" w:type="dxa"/>
              <w:left w:w="100" w:type="dxa"/>
            </w:tcMar>
          </w:tcPr>
          <w:p w:rsidR="002A5755" w:rsidRDefault="002A5755"/>
        </w:tc>
        <w:tc>
          <w:tcPr>
            <w:tcW w:w="0" w:type="auto"/>
            <w:vMerge/>
            <w:tcBorders>
              <w:top w:val="nil"/>
            </w:tcBorders>
            <w:tcMar>
              <w:top w:w="50" w:type="dxa"/>
              <w:left w:w="100" w:type="dxa"/>
            </w:tcMar>
          </w:tcPr>
          <w:p w:rsidR="002A5755" w:rsidRDefault="002A5755"/>
        </w:tc>
        <w:tc>
          <w:tcPr>
            <w:tcW w:w="1028"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A5755" w:rsidRDefault="002A5755">
            <w:pPr>
              <w:spacing w:after="0"/>
              <w:ind w:left="135"/>
            </w:pPr>
          </w:p>
        </w:tc>
        <w:tc>
          <w:tcPr>
            <w:tcW w:w="1759"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A5755" w:rsidRDefault="002A5755">
            <w:pPr>
              <w:spacing w:after="0"/>
              <w:ind w:left="135"/>
            </w:pPr>
          </w:p>
        </w:tc>
        <w:tc>
          <w:tcPr>
            <w:tcW w:w="1841"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A5755" w:rsidRDefault="002A5755">
            <w:pPr>
              <w:spacing w:after="0"/>
              <w:ind w:left="135"/>
            </w:pPr>
          </w:p>
        </w:tc>
        <w:tc>
          <w:tcPr>
            <w:tcW w:w="0" w:type="auto"/>
            <w:vMerge/>
            <w:tcBorders>
              <w:top w:val="nil"/>
            </w:tcBorders>
            <w:tcMar>
              <w:top w:w="50" w:type="dxa"/>
              <w:left w:w="100" w:type="dxa"/>
            </w:tcMar>
          </w:tcPr>
          <w:p w:rsidR="002A5755" w:rsidRDefault="002A5755"/>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9A7788">
              <w:rPr>
                <w:rFonts w:ascii="Times New Roman" w:hAnsi="Times New Roman"/>
                <w:b/>
                <w:color w:val="000000"/>
                <w:sz w:val="24"/>
                <w:lang w:val="ru-RU"/>
              </w:rPr>
              <w:t xml:space="preserve"> века</w:t>
            </w:r>
          </w:p>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Раздел 1.</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9A7788">
              <w:rPr>
                <w:rFonts w:ascii="Times New Roman" w:hAnsi="Times New Roman"/>
                <w:b/>
                <w:color w:val="000000"/>
                <w:sz w:val="24"/>
                <w:lang w:val="ru-RU"/>
              </w:rPr>
              <w:t xml:space="preserve"> в. – начале </w:t>
            </w:r>
            <w:r>
              <w:rPr>
                <w:rFonts w:ascii="Times New Roman" w:hAnsi="Times New Roman"/>
                <w:b/>
                <w:color w:val="000000"/>
                <w:sz w:val="24"/>
              </w:rPr>
              <w:t>XXI</w:t>
            </w:r>
            <w:r w:rsidRPr="009A7788">
              <w:rPr>
                <w:rFonts w:ascii="Times New Roman" w:hAnsi="Times New Roman"/>
                <w:b/>
                <w:color w:val="000000"/>
                <w:sz w:val="24"/>
                <w:lang w:val="ru-RU"/>
              </w:rPr>
              <w:t xml:space="preserve"> в.</w:t>
            </w: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1.1</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9A7788">
              <w:rPr>
                <w:rFonts w:ascii="Times New Roman" w:hAnsi="Times New Roman"/>
                <w:color w:val="000000"/>
                <w:sz w:val="24"/>
                <w:lang w:val="ru-RU"/>
              </w:rPr>
              <w:t xml:space="preserve"> в. – начале </w:t>
            </w:r>
            <w:r>
              <w:rPr>
                <w:rFonts w:ascii="Times New Roman" w:hAnsi="Times New Roman"/>
                <w:color w:val="000000"/>
                <w:sz w:val="24"/>
              </w:rPr>
              <w:t>XXI</w:t>
            </w:r>
            <w:r w:rsidRPr="009A7788">
              <w:rPr>
                <w:rFonts w:ascii="Times New Roman" w:hAnsi="Times New Roman"/>
                <w:color w:val="000000"/>
                <w:sz w:val="24"/>
                <w:lang w:val="ru-RU"/>
              </w:rPr>
              <w:t xml:space="preserve"> в.</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A5755" w:rsidRDefault="002A5755"/>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Раздел 2.</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9A7788">
              <w:rPr>
                <w:rFonts w:ascii="Times New Roman" w:hAnsi="Times New Roman"/>
                <w:b/>
                <w:color w:val="000000"/>
                <w:sz w:val="24"/>
                <w:lang w:val="ru-RU"/>
              </w:rPr>
              <w:t xml:space="preserve"> в. – начале </w:t>
            </w:r>
            <w:r>
              <w:rPr>
                <w:rFonts w:ascii="Times New Roman" w:hAnsi="Times New Roman"/>
                <w:b/>
                <w:color w:val="000000"/>
                <w:sz w:val="24"/>
              </w:rPr>
              <w:t>XXI</w:t>
            </w:r>
            <w:r w:rsidRPr="009A7788">
              <w:rPr>
                <w:rFonts w:ascii="Times New Roman" w:hAnsi="Times New Roman"/>
                <w:b/>
                <w:color w:val="000000"/>
                <w:sz w:val="24"/>
                <w:lang w:val="ru-RU"/>
              </w:rPr>
              <w:t xml:space="preserve"> в.</w:t>
            </w: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2.1</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9A7788">
              <w:rPr>
                <w:rFonts w:ascii="Times New Roman" w:hAnsi="Times New Roman"/>
                <w:color w:val="000000"/>
                <w:sz w:val="24"/>
                <w:lang w:val="ru-RU"/>
              </w:rPr>
              <w:t xml:space="preserve"> вв.</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2.2</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A5755" w:rsidRDefault="002A5755"/>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Раздел 3.</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9A7788">
              <w:rPr>
                <w:rFonts w:ascii="Times New Roman" w:hAnsi="Times New Roman"/>
                <w:b/>
                <w:color w:val="000000"/>
                <w:sz w:val="24"/>
                <w:lang w:val="ru-RU"/>
              </w:rPr>
              <w:t xml:space="preserve"> в.</w:t>
            </w: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3.1</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3.2</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3.3</w:t>
            </w:r>
          </w:p>
        </w:tc>
        <w:tc>
          <w:tcPr>
            <w:tcW w:w="2464" w:type="dxa"/>
            <w:tcMar>
              <w:top w:w="50" w:type="dxa"/>
              <w:left w:w="100" w:type="dxa"/>
            </w:tcMar>
            <w:vAlign w:val="center"/>
          </w:tcPr>
          <w:p w:rsidR="002A5755" w:rsidRDefault="004522DA">
            <w:pPr>
              <w:spacing w:after="0"/>
              <w:ind w:left="135"/>
            </w:pPr>
            <w:r w:rsidRPr="009A7788">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3.5</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9A7788">
              <w:rPr>
                <w:rFonts w:ascii="Times New Roman" w:hAnsi="Times New Roman"/>
                <w:color w:val="000000"/>
                <w:sz w:val="24"/>
                <w:lang w:val="ru-RU"/>
              </w:rPr>
              <w:t xml:space="preserve"> в.»</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A5755" w:rsidRDefault="002A5755"/>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Раздел 4.</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9A7788">
              <w:rPr>
                <w:rFonts w:ascii="Times New Roman" w:hAnsi="Times New Roman"/>
                <w:b/>
                <w:color w:val="000000"/>
                <w:sz w:val="24"/>
                <w:lang w:val="ru-RU"/>
              </w:rPr>
              <w:t xml:space="preserve"> </w:t>
            </w:r>
            <w:proofErr w:type="gramStart"/>
            <w:r w:rsidRPr="009A7788">
              <w:rPr>
                <w:rFonts w:ascii="Times New Roman" w:hAnsi="Times New Roman"/>
                <w:b/>
                <w:color w:val="000000"/>
                <w:sz w:val="24"/>
                <w:lang w:val="ru-RU"/>
              </w:rPr>
              <w:t>в</w:t>
            </w:r>
            <w:proofErr w:type="gramEnd"/>
            <w:r w:rsidRPr="009A7788">
              <w:rPr>
                <w:rFonts w:ascii="Times New Roman" w:hAnsi="Times New Roman"/>
                <w:b/>
                <w:color w:val="000000"/>
                <w:sz w:val="24"/>
                <w:lang w:val="ru-RU"/>
              </w:rPr>
              <w:t>.</w:t>
            </w: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4.1</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4.2</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A5755" w:rsidRDefault="002A5755"/>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Раздел 5.</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9A7788">
              <w:rPr>
                <w:rFonts w:ascii="Times New Roman" w:hAnsi="Times New Roman"/>
                <w:b/>
                <w:color w:val="000000"/>
                <w:sz w:val="24"/>
                <w:lang w:val="ru-RU"/>
              </w:rPr>
              <w:t xml:space="preserve"> </w:t>
            </w:r>
            <w:proofErr w:type="gramStart"/>
            <w:r w:rsidRPr="009A7788">
              <w:rPr>
                <w:rFonts w:ascii="Times New Roman" w:hAnsi="Times New Roman"/>
                <w:b/>
                <w:color w:val="000000"/>
                <w:sz w:val="24"/>
                <w:lang w:val="ru-RU"/>
              </w:rPr>
              <w:t>в</w:t>
            </w:r>
            <w:proofErr w:type="gramEnd"/>
            <w:r w:rsidRPr="009A7788">
              <w:rPr>
                <w:rFonts w:ascii="Times New Roman" w:hAnsi="Times New Roman"/>
                <w:b/>
                <w:color w:val="000000"/>
                <w:sz w:val="24"/>
                <w:lang w:val="ru-RU"/>
              </w:rPr>
              <w:t>.</w:t>
            </w: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5.1</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5.2</w:t>
            </w:r>
          </w:p>
        </w:tc>
        <w:tc>
          <w:tcPr>
            <w:tcW w:w="246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A5755" w:rsidRDefault="002A5755"/>
        </w:tc>
      </w:tr>
      <w:tr w:rsidR="002A5755">
        <w:trPr>
          <w:trHeight w:val="144"/>
          <w:tblCellSpacing w:w="20" w:type="nil"/>
        </w:trPr>
        <w:tc>
          <w:tcPr>
            <w:tcW w:w="0" w:type="auto"/>
            <w:gridSpan w:val="6"/>
            <w:tcMar>
              <w:top w:w="50" w:type="dxa"/>
              <w:left w:w="100" w:type="dxa"/>
            </w:tcMar>
            <w:vAlign w:val="center"/>
          </w:tcPr>
          <w:p w:rsidR="002A5755" w:rsidRDefault="004522DA">
            <w:pPr>
              <w:spacing w:after="0"/>
              <w:ind w:left="135"/>
            </w:pPr>
            <w:r w:rsidRPr="009A7788">
              <w:rPr>
                <w:rFonts w:ascii="Times New Roman" w:hAnsi="Times New Roman"/>
                <w:b/>
                <w:color w:val="000000"/>
                <w:sz w:val="24"/>
                <w:lang w:val="ru-RU"/>
              </w:rPr>
              <w:t>Раздел 6.</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6.1</w:t>
            </w:r>
          </w:p>
        </w:tc>
        <w:tc>
          <w:tcPr>
            <w:tcW w:w="2464" w:type="dxa"/>
            <w:tcMar>
              <w:top w:w="50" w:type="dxa"/>
              <w:left w:w="100" w:type="dxa"/>
            </w:tcMar>
            <w:vAlign w:val="center"/>
          </w:tcPr>
          <w:p w:rsidR="002A5755" w:rsidRDefault="004522DA">
            <w:pPr>
              <w:spacing w:after="0"/>
              <w:ind w:left="135"/>
            </w:pPr>
            <w:r w:rsidRPr="009A7788">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A5755" w:rsidRDefault="002A5755"/>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История России. 1945 год – начало ХХ</w:t>
            </w:r>
            <w:proofErr w:type="gramStart"/>
            <w:r>
              <w:rPr>
                <w:rFonts w:ascii="Times New Roman" w:hAnsi="Times New Roman"/>
                <w:b/>
                <w:color w:val="000000"/>
                <w:sz w:val="24"/>
              </w:rPr>
              <w:t>I</w:t>
            </w:r>
            <w:proofErr w:type="gramEnd"/>
            <w:r w:rsidRPr="009A7788">
              <w:rPr>
                <w:rFonts w:ascii="Times New Roman" w:hAnsi="Times New Roman"/>
                <w:b/>
                <w:color w:val="000000"/>
                <w:sz w:val="24"/>
                <w:lang w:val="ru-RU"/>
              </w:rPr>
              <w:t xml:space="preserve"> века</w:t>
            </w:r>
          </w:p>
        </w:tc>
      </w:tr>
      <w:tr w:rsidR="002A5755">
        <w:trPr>
          <w:trHeight w:val="144"/>
          <w:tblCellSpacing w:w="20" w:type="nil"/>
        </w:trPr>
        <w:tc>
          <w:tcPr>
            <w:tcW w:w="0" w:type="auto"/>
            <w:gridSpan w:val="6"/>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1.1</w:t>
            </w:r>
          </w:p>
        </w:tc>
        <w:tc>
          <w:tcPr>
            <w:tcW w:w="246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A5755" w:rsidRDefault="002A5755"/>
        </w:tc>
      </w:tr>
      <w:tr w:rsidR="002A5755">
        <w:trPr>
          <w:trHeight w:val="144"/>
          <w:tblCellSpacing w:w="20" w:type="nil"/>
        </w:trPr>
        <w:tc>
          <w:tcPr>
            <w:tcW w:w="0" w:type="auto"/>
            <w:gridSpan w:val="6"/>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2.1</w:t>
            </w:r>
          </w:p>
        </w:tc>
        <w:tc>
          <w:tcPr>
            <w:tcW w:w="2464" w:type="dxa"/>
            <w:tcMar>
              <w:top w:w="50" w:type="dxa"/>
              <w:left w:w="100" w:type="dxa"/>
            </w:tcMar>
            <w:vAlign w:val="center"/>
          </w:tcPr>
          <w:p w:rsidR="002A5755" w:rsidRDefault="004522DA">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2.2</w:t>
            </w:r>
          </w:p>
        </w:tc>
        <w:tc>
          <w:tcPr>
            <w:tcW w:w="2464" w:type="dxa"/>
            <w:tcMar>
              <w:top w:w="50" w:type="dxa"/>
              <w:left w:w="100" w:type="dxa"/>
            </w:tcMar>
            <w:vAlign w:val="center"/>
          </w:tcPr>
          <w:p w:rsidR="002A5755" w:rsidRDefault="004522DA">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2.3</w:t>
            </w:r>
          </w:p>
        </w:tc>
        <w:tc>
          <w:tcPr>
            <w:tcW w:w="2464" w:type="dxa"/>
            <w:tcMar>
              <w:top w:w="50" w:type="dxa"/>
              <w:left w:w="100" w:type="dxa"/>
            </w:tcMar>
            <w:vAlign w:val="center"/>
          </w:tcPr>
          <w:p w:rsidR="002A5755" w:rsidRDefault="004522DA">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2.4</w:t>
            </w:r>
          </w:p>
        </w:tc>
        <w:tc>
          <w:tcPr>
            <w:tcW w:w="2464" w:type="dxa"/>
            <w:tcMar>
              <w:top w:w="50" w:type="dxa"/>
              <w:left w:w="100" w:type="dxa"/>
            </w:tcMar>
            <w:vAlign w:val="center"/>
          </w:tcPr>
          <w:p w:rsidR="002A5755" w:rsidRDefault="004522DA">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2.5</w:t>
            </w:r>
          </w:p>
        </w:tc>
        <w:tc>
          <w:tcPr>
            <w:tcW w:w="246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2.6</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2A5755" w:rsidRDefault="002A5755"/>
        </w:tc>
      </w:tr>
      <w:tr w:rsidR="002A5755" w:rsidRPr="007723B5">
        <w:trPr>
          <w:trHeight w:val="144"/>
          <w:tblCellSpacing w:w="20" w:type="nil"/>
        </w:trPr>
        <w:tc>
          <w:tcPr>
            <w:tcW w:w="0" w:type="auto"/>
            <w:gridSpan w:val="6"/>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b/>
                <w:color w:val="000000"/>
                <w:sz w:val="24"/>
                <w:lang w:val="ru-RU"/>
              </w:rPr>
              <w:t>Раздел 3.</w:t>
            </w:r>
            <w:r w:rsidRPr="009A7788">
              <w:rPr>
                <w:rFonts w:ascii="Times New Roman" w:hAnsi="Times New Roman"/>
                <w:color w:val="000000"/>
                <w:sz w:val="24"/>
                <w:lang w:val="ru-RU"/>
              </w:rPr>
              <w:t xml:space="preserve"> </w:t>
            </w:r>
            <w:r w:rsidRPr="009A7788">
              <w:rPr>
                <w:rFonts w:ascii="Times New Roman" w:hAnsi="Times New Roman"/>
                <w:b/>
                <w:color w:val="000000"/>
                <w:sz w:val="24"/>
                <w:lang w:val="ru-RU"/>
              </w:rPr>
              <w:t>Российская Федерация в 1992 – начале 2020-х гг.</w:t>
            </w: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3.1</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3.2</w:t>
            </w:r>
          </w:p>
        </w:tc>
        <w:tc>
          <w:tcPr>
            <w:tcW w:w="246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3.3</w:t>
            </w:r>
          </w:p>
        </w:tc>
        <w:tc>
          <w:tcPr>
            <w:tcW w:w="246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3.4</w:t>
            </w:r>
          </w:p>
        </w:tc>
        <w:tc>
          <w:tcPr>
            <w:tcW w:w="246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A5755" w:rsidRDefault="002A5755"/>
        </w:tc>
      </w:tr>
      <w:tr w:rsidR="002A5755">
        <w:trPr>
          <w:trHeight w:val="144"/>
          <w:tblCellSpacing w:w="20" w:type="nil"/>
        </w:trPr>
        <w:tc>
          <w:tcPr>
            <w:tcW w:w="0" w:type="auto"/>
            <w:gridSpan w:val="6"/>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2A5755">
        <w:trPr>
          <w:trHeight w:val="144"/>
          <w:tblCellSpacing w:w="20" w:type="nil"/>
        </w:trPr>
        <w:tc>
          <w:tcPr>
            <w:tcW w:w="529" w:type="dxa"/>
            <w:tcMar>
              <w:top w:w="50" w:type="dxa"/>
              <w:left w:w="100" w:type="dxa"/>
            </w:tcMar>
            <w:vAlign w:val="center"/>
          </w:tcPr>
          <w:p w:rsidR="002A5755" w:rsidRDefault="004522DA">
            <w:pPr>
              <w:spacing w:after="0"/>
            </w:pPr>
            <w:r>
              <w:rPr>
                <w:rFonts w:ascii="Times New Roman" w:hAnsi="Times New Roman"/>
                <w:color w:val="000000"/>
                <w:sz w:val="24"/>
              </w:rPr>
              <w:t>4.1</w:t>
            </w:r>
          </w:p>
        </w:tc>
        <w:tc>
          <w:tcPr>
            <w:tcW w:w="246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2A5755" w:rsidRDefault="002A5755">
            <w:pPr>
              <w:spacing w:after="0"/>
              <w:ind w:left="135"/>
              <w:jc w:val="center"/>
            </w:pPr>
          </w:p>
        </w:tc>
        <w:tc>
          <w:tcPr>
            <w:tcW w:w="1841" w:type="dxa"/>
            <w:tcMar>
              <w:top w:w="50" w:type="dxa"/>
              <w:left w:w="100" w:type="dxa"/>
            </w:tcMar>
            <w:vAlign w:val="center"/>
          </w:tcPr>
          <w:p w:rsidR="002A5755" w:rsidRDefault="002A5755">
            <w:pPr>
              <w:spacing w:after="0"/>
              <w:ind w:left="135"/>
              <w:jc w:val="center"/>
            </w:pPr>
          </w:p>
        </w:tc>
        <w:tc>
          <w:tcPr>
            <w:tcW w:w="2789" w:type="dxa"/>
            <w:tcMar>
              <w:top w:w="50" w:type="dxa"/>
              <w:left w:w="100" w:type="dxa"/>
            </w:tcMar>
            <w:vAlign w:val="center"/>
          </w:tcPr>
          <w:p w:rsidR="002A5755" w:rsidRDefault="002A5755">
            <w:pPr>
              <w:spacing w:after="0"/>
              <w:ind w:left="135"/>
            </w:pPr>
          </w:p>
        </w:tc>
      </w:tr>
      <w:tr w:rsidR="002A5755">
        <w:trPr>
          <w:trHeight w:val="144"/>
          <w:tblCellSpacing w:w="20" w:type="nil"/>
        </w:trPr>
        <w:tc>
          <w:tcPr>
            <w:tcW w:w="0" w:type="auto"/>
            <w:gridSpan w:val="2"/>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A5755" w:rsidRDefault="002A5755"/>
        </w:tc>
      </w:tr>
      <w:tr w:rsidR="002A5755">
        <w:trPr>
          <w:trHeight w:val="144"/>
          <w:tblCellSpacing w:w="20" w:type="nil"/>
        </w:trPr>
        <w:tc>
          <w:tcPr>
            <w:tcW w:w="0" w:type="auto"/>
            <w:gridSpan w:val="2"/>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2A5755" w:rsidRDefault="002A5755"/>
        </w:tc>
      </w:tr>
    </w:tbl>
    <w:p w:rsidR="002A5755" w:rsidRDefault="002A5755">
      <w:pPr>
        <w:sectPr w:rsidR="002A5755">
          <w:pgSz w:w="16383" w:h="11906" w:orient="landscape"/>
          <w:pgMar w:top="1134" w:right="850" w:bottom="1134" w:left="1701" w:header="720" w:footer="720" w:gutter="0"/>
          <w:cols w:space="720"/>
        </w:sectPr>
      </w:pPr>
    </w:p>
    <w:p w:rsidR="002A5755" w:rsidRDefault="002A5755">
      <w:pPr>
        <w:sectPr w:rsidR="002A5755">
          <w:pgSz w:w="16383" w:h="11906" w:orient="landscape"/>
          <w:pgMar w:top="1134" w:right="850" w:bottom="1134" w:left="1701" w:header="720" w:footer="720" w:gutter="0"/>
          <w:cols w:space="720"/>
        </w:sectPr>
      </w:pPr>
    </w:p>
    <w:p w:rsidR="002A5755" w:rsidRDefault="004522DA">
      <w:pPr>
        <w:spacing w:after="0"/>
        <w:ind w:left="120"/>
      </w:pPr>
      <w:bookmarkStart w:id="12" w:name="block-26386109"/>
      <w:bookmarkEnd w:id="11"/>
      <w:r>
        <w:rPr>
          <w:rFonts w:ascii="Times New Roman" w:hAnsi="Times New Roman"/>
          <w:b/>
          <w:color w:val="000000"/>
          <w:sz w:val="28"/>
        </w:rPr>
        <w:lastRenderedPageBreak/>
        <w:t xml:space="preserve"> ПОУРОЧНОЕ ПЛАНИРОВАНИЕ </w:t>
      </w:r>
    </w:p>
    <w:p w:rsidR="002A5755" w:rsidRDefault="004522D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0"/>
        <w:gridCol w:w="4365"/>
        <w:gridCol w:w="1306"/>
        <w:gridCol w:w="1841"/>
        <w:gridCol w:w="1910"/>
        <w:gridCol w:w="1347"/>
        <w:gridCol w:w="2221"/>
      </w:tblGrid>
      <w:tr w:rsidR="002A5755">
        <w:trPr>
          <w:trHeight w:val="144"/>
          <w:tblCellSpacing w:w="20" w:type="nil"/>
        </w:trPr>
        <w:tc>
          <w:tcPr>
            <w:tcW w:w="394" w:type="dxa"/>
            <w:vMerge w:val="restart"/>
            <w:tcMar>
              <w:top w:w="50" w:type="dxa"/>
              <w:left w:w="100" w:type="dxa"/>
            </w:tcMar>
            <w:vAlign w:val="center"/>
          </w:tcPr>
          <w:p w:rsidR="002A5755" w:rsidRDefault="004522DA">
            <w:pPr>
              <w:spacing w:after="0"/>
              <w:ind w:left="135"/>
            </w:pPr>
            <w:r>
              <w:rPr>
                <w:rFonts w:ascii="Times New Roman" w:hAnsi="Times New Roman"/>
                <w:b/>
                <w:color w:val="000000"/>
                <w:sz w:val="24"/>
              </w:rPr>
              <w:t xml:space="preserve">№ п/п </w:t>
            </w:r>
          </w:p>
          <w:p w:rsidR="002A5755" w:rsidRDefault="002A5755">
            <w:pPr>
              <w:spacing w:after="0"/>
              <w:ind w:left="135"/>
            </w:pPr>
          </w:p>
        </w:tc>
        <w:tc>
          <w:tcPr>
            <w:tcW w:w="2904" w:type="dxa"/>
            <w:vMerge w:val="restart"/>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A5755" w:rsidRDefault="002A5755">
            <w:pPr>
              <w:spacing w:after="0"/>
              <w:ind w:left="135"/>
            </w:pPr>
          </w:p>
        </w:tc>
        <w:tc>
          <w:tcPr>
            <w:tcW w:w="0" w:type="auto"/>
            <w:gridSpan w:val="3"/>
            <w:tcMar>
              <w:top w:w="50" w:type="dxa"/>
              <w:left w:w="100" w:type="dxa"/>
            </w:tcMar>
            <w:vAlign w:val="center"/>
          </w:tcPr>
          <w:p w:rsidR="002A5755" w:rsidRDefault="004522D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0" w:type="dxa"/>
            <w:vMerge w:val="restart"/>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A5755" w:rsidRDefault="002A5755">
            <w:pPr>
              <w:spacing w:after="0"/>
              <w:ind w:left="135"/>
            </w:pPr>
          </w:p>
        </w:tc>
        <w:tc>
          <w:tcPr>
            <w:tcW w:w="2011" w:type="dxa"/>
            <w:vMerge w:val="restart"/>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A5755" w:rsidRDefault="002A5755">
            <w:pPr>
              <w:spacing w:after="0"/>
              <w:ind w:left="135"/>
            </w:pPr>
          </w:p>
        </w:tc>
      </w:tr>
      <w:tr w:rsidR="002A5755">
        <w:trPr>
          <w:trHeight w:val="144"/>
          <w:tblCellSpacing w:w="20" w:type="nil"/>
        </w:trPr>
        <w:tc>
          <w:tcPr>
            <w:tcW w:w="0" w:type="auto"/>
            <w:vMerge/>
            <w:tcBorders>
              <w:top w:val="nil"/>
            </w:tcBorders>
            <w:tcMar>
              <w:top w:w="50" w:type="dxa"/>
              <w:left w:w="100" w:type="dxa"/>
            </w:tcMar>
          </w:tcPr>
          <w:p w:rsidR="002A5755" w:rsidRDefault="002A5755"/>
        </w:tc>
        <w:tc>
          <w:tcPr>
            <w:tcW w:w="0" w:type="auto"/>
            <w:vMerge/>
            <w:tcBorders>
              <w:top w:val="nil"/>
            </w:tcBorders>
            <w:tcMar>
              <w:top w:w="50" w:type="dxa"/>
              <w:left w:w="100" w:type="dxa"/>
            </w:tcMar>
          </w:tcPr>
          <w:p w:rsidR="002A5755" w:rsidRDefault="002A5755"/>
        </w:tc>
        <w:tc>
          <w:tcPr>
            <w:tcW w:w="859"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A5755" w:rsidRDefault="002A5755">
            <w:pPr>
              <w:spacing w:after="0"/>
              <w:ind w:left="135"/>
            </w:pPr>
          </w:p>
        </w:tc>
        <w:tc>
          <w:tcPr>
            <w:tcW w:w="1562"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A5755" w:rsidRDefault="002A5755">
            <w:pPr>
              <w:spacing w:after="0"/>
              <w:ind w:left="135"/>
            </w:pPr>
          </w:p>
        </w:tc>
        <w:tc>
          <w:tcPr>
            <w:tcW w:w="1659"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A5755" w:rsidRDefault="002A5755">
            <w:pPr>
              <w:spacing w:after="0"/>
              <w:ind w:left="135"/>
            </w:pPr>
          </w:p>
        </w:tc>
        <w:tc>
          <w:tcPr>
            <w:tcW w:w="0" w:type="auto"/>
            <w:vMerge/>
            <w:tcBorders>
              <w:top w:val="nil"/>
            </w:tcBorders>
            <w:tcMar>
              <w:top w:w="50" w:type="dxa"/>
              <w:left w:w="100" w:type="dxa"/>
            </w:tcMar>
          </w:tcPr>
          <w:p w:rsidR="002A5755" w:rsidRDefault="002A5755"/>
        </w:tc>
        <w:tc>
          <w:tcPr>
            <w:tcW w:w="0" w:type="auto"/>
            <w:vMerge/>
            <w:tcBorders>
              <w:top w:val="nil"/>
            </w:tcBorders>
            <w:tcMar>
              <w:top w:w="50" w:type="dxa"/>
              <w:left w:w="100" w:type="dxa"/>
            </w:tcMar>
          </w:tcPr>
          <w:p w:rsidR="002A5755" w:rsidRDefault="002A5755"/>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1</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Введение во Всеобщую историю начала ХХ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2</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3</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Первая мировая война. 1914 – 1918 </w:t>
            </w:r>
            <w:proofErr w:type="spellStart"/>
            <w:r w:rsidRPr="009A7788">
              <w:rPr>
                <w:rFonts w:ascii="Times New Roman" w:hAnsi="Times New Roman"/>
                <w:color w:val="000000"/>
                <w:sz w:val="24"/>
                <w:lang w:val="ru-RU"/>
              </w:rPr>
              <w:t>г</w:t>
            </w:r>
            <w:proofErr w:type="gramStart"/>
            <w:r w:rsidRPr="009A7788">
              <w:rPr>
                <w:rFonts w:ascii="Times New Roman" w:hAnsi="Times New Roman"/>
                <w:color w:val="000000"/>
                <w:sz w:val="24"/>
                <w:lang w:val="ru-RU"/>
              </w:rPr>
              <w:t>.г</w:t>
            </w:r>
            <w:proofErr w:type="spellEnd"/>
            <w:proofErr w:type="gramEnd"/>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4</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5</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6</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7</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8</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9</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Великая депрессия. Преобразования Ф. Рузвельта в США</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10</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lastRenderedPageBreak/>
              <w:t>11</w:t>
            </w:r>
          </w:p>
        </w:tc>
        <w:tc>
          <w:tcPr>
            <w:tcW w:w="2904" w:type="dxa"/>
            <w:tcMar>
              <w:top w:w="50" w:type="dxa"/>
              <w:left w:w="100" w:type="dxa"/>
            </w:tcMar>
            <w:vAlign w:val="center"/>
          </w:tcPr>
          <w:p w:rsidR="002A5755" w:rsidRDefault="004522DA">
            <w:pPr>
              <w:spacing w:after="0"/>
              <w:ind w:left="135"/>
            </w:pPr>
            <w:r w:rsidRPr="009A7788">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12</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13</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14</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15</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16</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17</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18</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19</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20</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21</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22</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23</w:t>
            </w:r>
          </w:p>
        </w:tc>
        <w:tc>
          <w:tcPr>
            <w:tcW w:w="2904" w:type="dxa"/>
            <w:tcMar>
              <w:top w:w="50" w:type="dxa"/>
              <w:left w:w="100" w:type="dxa"/>
            </w:tcMar>
            <w:vAlign w:val="center"/>
          </w:tcPr>
          <w:p w:rsidR="002A5755" w:rsidRDefault="004522DA">
            <w:pPr>
              <w:spacing w:after="0"/>
              <w:ind w:left="135"/>
            </w:pPr>
            <w:r w:rsidRPr="009A7788">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lastRenderedPageBreak/>
              <w:t>гг</w:t>
            </w:r>
            <w:proofErr w:type="spellEnd"/>
            <w:r>
              <w:rPr>
                <w:rFonts w:ascii="Times New Roman" w:hAnsi="Times New Roman"/>
                <w:color w:val="000000"/>
                <w:sz w:val="24"/>
              </w:rPr>
              <w:t>.»</w:t>
            </w:r>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lastRenderedPageBreak/>
              <w:t>24</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Введение в Историю России начала ХХ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25</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26</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27</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28</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29</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30</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31</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32</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33</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34</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35</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Идеология и культура в годы Гражданской войны. Перемены в повседневной жизни и общественных </w:t>
            </w:r>
            <w:r w:rsidRPr="009A7788">
              <w:rPr>
                <w:rFonts w:ascii="Times New Roman" w:hAnsi="Times New Roman"/>
                <w:color w:val="000000"/>
                <w:sz w:val="24"/>
                <w:lang w:val="ru-RU"/>
              </w:rPr>
              <w:lastRenderedPageBreak/>
              <w:t>настроениях</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lastRenderedPageBreak/>
              <w:t>36</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37</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Повторительн</w:t>
            </w:r>
            <w:proofErr w:type="gramStart"/>
            <w:r w:rsidRPr="009A7788">
              <w:rPr>
                <w:rFonts w:ascii="Times New Roman" w:hAnsi="Times New Roman"/>
                <w:color w:val="000000"/>
                <w:sz w:val="24"/>
                <w:lang w:val="ru-RU"/>
              </w:rPr>
              <w:t>о-</w:t>
            </w:r>
            <w:proofErr w:type="gramEnd"/>
            <w:r w:rsidRPr="009A7788">
              <w:rPr>
                <w:rFonts w:ascii="Times New Roman" w:hAnsi="Times New Roman"/>
                <w:color w:val="000000"/>
                <w:sz w:val="24"/>
                <w:lang w:val="ru-RU"/>
              </w:rPr>
              <w:t xml:space="preserve"> обобщающий урок по теме «Россия в 1914 – 1922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38</w:t>
            </w:r>
          </w:p>
        </w:tc>
        <w:tc>
          <w:tcPr>
            <w:tcW w:w="2904" w:type="dxa"/>
            <w:tcMar>
              <w:top w:w="50" w:type="dxa"/>
              <w:left w:w="100" w:type="dxa"/>
            </w:tcMar>
            <w:vAlign w:val="center"/>
          </w:tcPr>
          <w:p w:rsidR="002A5755" w:rsidRDefault="004522DA">
            <w:pPr>
              <w:spacing w:after="0"/>
              <w:ind w:left="135"/>
            </w:pPr>
            <w:r w:rsidRPr="009A7788">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39</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Экономическое и социальное развитие в годы нэпа</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40</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41</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42</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43</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Культурное пространство советского общества в 1920-е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44</w:t>
            </w:r>
          </w:p>
        </w:tc>
        <w:tc>
          <w:tcPr>
            <w:tcW w:w="2904" w:type="dxa"/>
            <w:tcMar>
              <w:top w:w="50" w:type="dxa"/>
              <w:left w:w="100" w:type="dxa"/>
            </w:tcMar>
            <w:vAlign w:val="center"/>
          </w:tcPr>
          <w:p w:rsidR="002A5755" w:rsidRDefault="004522DA">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45</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46</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47</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48</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Развитие науки, образования, </w:t>
            </w:r>
            <w:r w:rsidRPr="009A7788">
              <w:rPr>
                <w:rFonts w:ascii="Times New Roman" w:hAnsi="Times New Roman"/>
                <w:color w:val="000000"/>
                <w:sz w:val="24"/>
                <w:lang w:val="ru-RU"/>
              </w:rPr>
              <w:lastRenderedPageBreak/>
              <w:t>здравоохранения в 1930-е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lastRenderedPageBreak/>
              <w:t>49</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50</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Повседневная жизнь населения в 1930-е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51</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52</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53</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Наш край в 1920 – 1930-е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54</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Повторительно-обобщающий урок по разделу «Советский Союз в 1920 – 1930-е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55</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56</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Битва за Москву и блокада Ленинграда</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57</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58</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59</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60</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61</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lastRenderedPageBreak/>
              <w:t>62</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63</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64</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65</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66</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67</w:t>
            </w:r>
          </w:p>
        </w:tc>
        <w:tc>
          <w:tcPr>
            <w:tcW w:w="2904"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94" w:type="dxa"/>
            <w:tcMar>
              <w:top w:w="50" w:type="dxa"/>
              <w:left w:w="100" w:type="dxa"/>
            </w:tcMar>
            <w:vAlign w:val="center"/>
          </w:tcPr>
          <w:p w:rsidR="002A5755" w:rsidRDefault="004522DA">
            <w:pPr>
              <w:spacing w:after="0"/>
            </w:pPr>
            <w:r>
              <w:rPr>
                <w:rFonts w:ascii="Times New Roman" w:hAnsi="Times New Roman"/>
                <w:color w:val="000000"/>
                <w:sz w:val="24"/>
              </w:rPr>
              <w:t>68</w:t>
            </w:r>
          </w:p>
        </w:tc>
        <w:tc>
          <w:tcPr>
            <w:tcW w:w="2904"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755" w:rsidRDefault="002A5755">
            <w:pPr>
              <w:spacing w:after="0"/>
              <w:ind w:left="135"/>
              <w:jc w:val="center"/>
            </w:pPr>
          </w:p>
        </w:tc>
        <w:tc>
          <w:tcPr>
            <w:tcW w:w="1659" w:type="dxa"/>
            <w:tcMar>
              <w:top w:w="50" w:type="dxa"/>
              <w:left w:w="100" w:type="dxa"/>
            </w:tcMar>
            <w:vAlign w:val="center"/>
          </w:tcPr>
          <w:p w:rsidR="002A5755" w:rsidRDefault="002A5755">
            <w:pPr>
              <w:spacing w:after="0"/>
              <w:ind w:left="135"/>
              <w:jc w:val="center"/>
            </w:pPr>
          </w:p>
        </w:tc>
        <w:tc>
          <w:tcPr>
            <w:tcW w:w="1180" w:type="dxa"/>
            <w:tcMar>
              <w:top w:w="50" w:type="dxa"/>
              <w:left w:w="100" w:type="dxa"/>
            </w:tcMar>
            <w:vAlign w:val="center"/>
          </w:tcPr>
          <w:p w:rsidR="002A5755" w:rsidRDefault="002A5755">
            <w:pPr>
              <w:spacing w:after="0"/>
              <w:ind w:left="135"/>
            </w:pPr>
          </w:p>
        </w:tc>
        <w:tc>
          <w:tcPr>
            <w:tcW w:w="2011"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0" w:type="auto"/>
            <w:gridSpan w:val="2"/>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755" w:rsidRDefault="002A5755"/>
        </w:tc>
      </w:tr>
    </w:tbl>
    <w:p w:rsidR="002A5755" w:rsidRDefault="002A5755">
      <w:pPr>
        <w:sectPr w:rsidR="002A5755">
          <w:pgSz w:w="16383" w:h="11906" w:orient="landscape"/>
          <w:pgMar w:top="1134" w:right="850" w:bottom="1134" w:left="1701" w:header="720" w:footer="720" w:gutter="0"/>
          <w:cols w:space="720"/>
        </w:sectPr>
      </w:pPr>
    </w:p>
    <w:p w:rsidR="002A5755" w:rsidRDefault="004522D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2A5755">
        <w:trPr>
          <w:trHeight w:val="144"/>
          <w:tblCellSpacing w:w="20" w:type="nil"/>
        </w:trPr>
        <w:tc>
          <w:tcPr>
            <w:tcW w:w="389" w:type="dxa"/>
            <w:vMerge w:val="restart"/>
            <w:tcMar>
              <w:top w:w="50" w:type="dxa"/>
              <w:left w:w="100" w:type="dxa"/>
            </w:tcMar>
            <w:vAlign w:val="center"/>
          </w:tcPr>
          <w:p w:rsidR="002A5755" w:rsidRDefault="004522DA">
            <w:pPr>
              <w:spacing w:after="0"/>
              <w:ind w:left="135"/>
            </w:pPr>
            <w:r>
              <w:rPr>
                <w:rFonts w:ascii="Times New Roman" w:hAnsi="Times New Roman"/>
                <w:b/>
                <w:color w:val="000000"/>
                <w:sz w:val="24"/>
              </w:rPr>
              <w:t xml:space="preserve">№ п/п </w:t>
            </w:r>
          </w:p>
          <w:p w:rsidR="002A5755" w:rsidRDefault="002A5755">
            <w:pPr>
              <w:spacing w:after="0"/>
              <w:ind w:left="135"/>
            </w:pPr>
          </w:p>
        </w:tc>
        <w:tc>
          <w:tcPr>
            <w:tcW w:w="2992" w:type="dxa"/>
            <w:vMerge w:val="restart"/>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A5755" w:rsidRDefault="002A5755">
            <w:pPr>
              <w:spacing w:after="0"/>
              <w:ind w:left="135"/>
            </w:pPr>
          </w:p>
        </w:tc>
        <w:tc>
          <w:tcPr>
            <w:tcW w:w="0" w:type="auto"/>
            <w:gridSpan w:val="3"/>
            <w:tcMar>
              <w:top w:w="50" w:type="dxa"/>
              <w:left w:w="100" w:type="dxa"/>
            </w:tcMar>
            <w:vAlign w:val="center"/>
          </w:tcPr>
          <w:p w:rsidR="002A5755" w:rsidRDefault="004522D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A5755" w:rsidRDefault="002A5755">
            <w:pPr>
              <w:spacing w:after="0"/>
              <w:ind w:left="135"/>
            </w:pPr>
          </w:p>
        </w:tc>
        <w:tc>
          <w:tcPr>
            <w:tcW w:w="1999" w:type="dxa"/>
            <w:vMerge w:val="restart"/>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A5755" w:rsidRDefault="002A5755">
            <w:pPr>
              <w:spacing w:after="0"/>
              <w:ind w:left="135"/>
            </w:pPr>
          </w:p>
        </w:tc>
      </w:tr>
      <w:tr w:rsidR="002A5755">
        <w:trPr>
          <w:trHeight w:val="144"/>
          <w:tblCellSpacing w:w="20" w:type="nil"/>
        </w:trPr>
        <w:tc>
          <w:tcPr>
            <w:tcW w:w="0" w:type="auto"/>
            <w:vMerge/>
            <w:tcBorders>
              <w:top w:val="nil"/>
            </w:tcBorders>
            <w:tcMar>
              <w:top w:w="50" w:type="dxa"/>
              <w:left w:w="100" w:type="dxa"/>
            </w:tcMar>
          </w:tcPr>
          <w:p w:rsidR="002A5755" w:rsidRDefault="002A5755"/>
        </w:tc>
        <w:tc>
          <w:tcPr>
            <w:tcW w:w="0" w:type="auto"/>
            <w:vMerge/>
            <w:tcBorders>
              <w:top w:val="nil"/>
            </w:tcBorders>
            <w:tcMar>
              <w:top w:w="50" w:type="dxa"/>
              <w:left w:w="100" w:type="dxa"/>
            </w:tcMar>
          </w:tcPr>
          <w:p w:rsidR="002A5755" w:rsidRDefault="002A5755"/>
        </w:tc>
        <w:tc>
          <w:tcPr>
            <w:tcW w:w="849"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A5755" w:rsidRDefault="002A5755">
            <w:pPr>
              <w:spacing w:after="0"/>
              <w:ind w:left="135"/>
            </w:pPr>
          </w:p>
        </w:tc>
        <w:tc>
          <w:tcPr>
            <w:tcW w:w="1551"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A5755" w:rsidRDefault="002A5755">
            <w:pPr>
              <w:spacing w:after="0"/>
              <w:ind w:left="135"/>
            </w:pPr>
          </w:p>
        </w:tc>
        <w:tc>
          <w:tcPr>
            <w:tcW w:w="1649" w:type="dxa"/>
            <w:tcMar>
              <w:top w:w="50" w:type="dxa"/>
              <w:left w:w="100" w:type="dxa"/>
            </w:tcMar>
            <w:vAlign w:val="center"/>
          </w:tcPr>
          <w:p w:rsidR="002A5755" w:rsidRDefault="004522D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A5755" w:rsidRDefault="002A5755">
            <w:pPr>
              <w:spacing w:after="0"/>
              <w:ind w:left="135"/>
            </w:pPr>
          </w:p>
        </w:tc>
        <w:tc>
          <w:tcPr>
            <w:tcW w:w="0" w:type="auto"/>
            <w:vMerge/>
            <w:tcBorders>
              <w:top w:val="nil"/>
            </w:tcBorders>
            <w:tcMar>
              <w:top w:w="50" w:type="dxa"/>
              <w:left w:w="100" w:type="dxa"/>
            </w:tcMar>
          </w:tcPr>
          <w:p w:rsidR="002A5755" w:rsidRDefault="002A5755"/>
        </w:tc>
        <w:tc>
          <w:tcPr>
            <w:tcW w:w="0" w:type="auto"/>
            <w:vMerge/>
            <w:tcBorders>
              <w:top w:val="nil"/>
            </w:tcBorders>
            <w:tcMar>
              <w:top w:w="50" w:type="dxa"/>
              <w:left w:w="100" w:type="dxa"/>
            </w:tcMar>
          </w:tcPr>
          <w:p w:rsidR="002A5755" w:rsidRDefault="002A5755"/>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1</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9A7788">
              <w:rPr>
                <w:rFonts w:ascii="Times New Roman" w:hAnsi="Times New Roman"/>
                <w:color w:val="000000"/>
                <w:sz w:val="24"/>
                <w:lang w:val="ru-RU"/>
              </w:rPr>
              <w:t xml:space="preserve"> в. – начале </w:t>
            </w:r>
            <w:r>
              <w:rPr>
                <w:rFonts w:ascii="Times New Roman" w:hAnsi="Times New Roman"/>
                <w:color w:val="000000"/>
                <w:sz w:val="24"/>
              </w:rPr>
              <w:t>XXI</w:t>
            </w:r>
            <w:r w:rsidRPr="009A7788">
              <w:rPr>
                <w:rFonts w:ascii="Times New Roman" w:hAnsi="Times New Roman"/>
                <w:color w:val="000000"/>
                <w:sz w:val="24"/>
                <w:lang w:val="ru-RU"/>
              </w:rPr>
              <w:t xml:space="preserve"> в.</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2</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3</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США и страны Западной Европы во второй половине ХХ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4</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США и страны Западной Европы во второй половине ХХ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5</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9A7788">
              <w:rPr>
                <w:rFonts w:ascii="Times New Roman" w:hAnsi="Times New Roman"/>
                <w:color w:val="000000"/>
                <w:sz w:val="24"/>
                <w:lang w:val="ru-RU"/>
              </w:rPr>
              <w:t xml:space="preserve"> в.</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6</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7</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8</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9</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10</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12</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13</w:t>
            </w:r>
          </w:p>
        </w:tc>
        <w:tc>
          <w:tcPr>
            <w:tcW w:w="2992" w:type="dxa"/>
            <w:tcMar>
              <w:top w:w="50" w:type="dxa"/>
              <w:left w:w="100" w:type="dxa"/>
            </w:tcMar>
            <w:vAlign w:val="center"/>
          </w:tcPr>
          <w:p w:rsidR="002A5755" w:rsidRDefault="004522DA">
            <w:pPr>
              <w:spacing w:after="0"/>
              <w:ind w:left="135"/>
            </w:pPr>
            <w:r w:rsidRPr="009A7788">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8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14</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15</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9A7788">
              <w:rPr>
                <w:rFonts w:ascii="Times New Roman" w:hAnsi="Times New Roman"/>
                <w:color w:val="000000"/>
                <w:sz w:val="24"/>
                <w:lang w:val="ru-RU"/>
              </w:rPr>
              <w:t xml:space="preserve"> в.»</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16</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17</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18</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19</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20</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21</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8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23</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24</w:t>
            </w:r>
          </w:p>
        </w:tc>
        <w:tc>
          <w:tcPr>
            <w:tcW w:w="2992" w:type="dxa"/>
            <w:tcMar>
              <w:top w:w="50" w:type="dxa"/>
              <w:left w:w="100" w:type="dxa"/>
            </w:tcMar>
            <w:vAlign w:val="center"/>
          </w:tcPr>
          <w:p w:rsidR="002A5755" w:rsidRDefault="004522DA">
            <w:pPr>
              <w:spacing w:after="0"/>
              <w:ind w:left="135"/>
            </w:pPr>
            <w:r w:rsidRPr="009A7788">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8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25</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26</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27</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28</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29</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30</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31</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Развитие науки и техники</w:t>
            </w:r>
            <w:proofErr w:type="gramStart"/>
            <w:r w:rsidRPr="009A7788">
              <w:rPr>
                <w:rFonts w:ascii="Times New Roman" w:hAnsi="Times New Roman"/>
                <w:color w:val="000000"/>
                <w:sz w:val="24"/>
                <w:lang w:val="ru-RU"/>
              </w:rPr>
              <w:t>.</w:t>
            </w:r>
            <w:proofErr w:type="gramEnd"/>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 xml:space="preserve"> 1953 – 1964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32</w:t>
            </w:r>
          </w:p>
        </w:tc>
        <w:tc>
          <w:tcPr>
            <w:tcW w:w="2992"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33</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34</w:t>
            </w:r>
          </w:p>
        </w:tc>
        <w:tc>
          <w:tcPr>
            <w:tcW w:w="2992"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36</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37</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38</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39</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40</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41</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42</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43</w:t>
            </w:r>
          </w:p>
        </w:tc>
        <w:tc>
          <w:tcPr>
            <w:tcW w:w="2992" w:type="dxa"/>
            <w:tcMar>
              <w:top w:w="50" w:type="dxa"/>
              <w:left w:w="100" w:type="dxa"/>
            </w:tcMar>
            <w:vAlign w:val="center"/>
          </w:tcPr>
          <w:p w:rsidR="002A5755" w:rsidRDefault="004522DA">
            <w:pPr>
              <w:spacing w:after="0"/>
              <w:ind w:left="135"/>
            </w:pPr>
            <w:r w:rsidRPr="009A7788">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8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44</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45</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46</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47</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lastRenderedPageBreak/>
              <w:t>48</w:t>
            </w:r>
          </w:p>
        </w:tc>
        <w:tc>
          <w:tcPr>
            <w:tcW w:w="2992" w:type="dxa"/>
            <w:tcMar>
              <w:top w:w="50" w:type="dxa"/>
              <w:left w:w="100" w:type="dxa"/>
            </w:tcMar>
            <w:vAlign w:val="center"/>
          </w:tcPr>
          <w:p w:rsidR="002A5755" w:rsidRDefault="004522DA">
            <w:pPr>
              <w:spacing w:after="0"/>
              <w:ind w:left="135"/>
            </w:pPr>
            <w:r w:rsidRPr="009A7788">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8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49</w:t>
            </w:r>
          </w:p>
        </w:tc>
        <w:tc>
          <w:tcPr>
            <w:tcW w:w="2992"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50</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51</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52</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53</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54</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55</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Россия и мир. Внешняя политика Российской Федерации в 1990-е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56</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9A7788">
              <w:rPr>
                <w:rFonts w:ascii="Times New Roman" w:hAnsi="Times New Roman"/>
                <w:color w:val="000000"/>
                <w:sz w:val="24"/>
                <w:lang w:val="ru-RU"/>
              </w:rPr>
              <w:t xml:space="preserve"> </w:t>
            </w:r>
            <w:proofErr w:type="gramStart"/>
            <w:r w:rsidRPr="009A7788">
              <w:rPr>
                <w:rFonts w:ascii="Times New Roman" w:hAnsi="Times New Roman"/>
                <w:color w:val="000000"/>
                <w:sz w:val="24"/>
                <w:lang w:val="ru-RU"/>
              </w:rPr>
              <w:t>в</w:t>
            </w:r>
            <w:proofErr w:type="gramEnd"/>
            <w:r w:rsidRPr="009A7788">
              <w:rPr>
                <w:rFonts w:ascii="Times New Roman" w:hAnsi="Times New Roman"/>
                <w:color w:val="000000"/>
                <w:sz w:val="24"/>
                <w:lang w:val="ru-RU"/>
              </w:rPr>
              <w:t>.</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57</w:t>
            </w:r>
          </w:p>
        </w:tc>
        <w:tc>
          <w:tcPr>
            <w:tcW w:w="2992"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58</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Социально-экономическое развитие России в начале ХХ</w:t>
            </w:r>
            <w:proofErr w:type="gramStart"/>
            <w:r>
              <w:rPr>
                <w:rFonts w:ascii="Times New Roman" w:hAnsi="Times New Roman"/>
                <w:color w:val="000000"/>
                <w:sz w:val="24"/>
              </w:rPr>
              <w:t>I</w:t>
            </w:r>
            <w:proofErr w:type="gramEnd"/>
            <w:r w:rsidRPr="009A7788">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59</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60</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 xml:space="preserve">Культура, наука, спорт и общественная </w:t>
            </w:r>
            <w:r w:rsidRPr="009A7788">
              <w:rPr>
                <w:rFonts w:ascii="Times New Roman" w:hAnsi="Times New Roman"/>
                <w:color w:val="000000"/>
                <w:sz w:val="24"/>
                <w:lang w:val="ru-RU"/>
              </w:rPr>
              <w:lastRenderedPageBreak/>
              <w:t>жизнь в 1990-х – начале 2020-х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2A5755" w:rsidRPr="009A7788" w:rsidRDefault="004522DA">
            <w:pPr>
              <w:spacing w:after="0"/>
              <w:ind w:left="135"/>
              <w:rPr>
                <w:lang w:val="ru-RU"/>
              </w:rPr>
            </w:pPr>
            <w:proofErr w:type="gramStart"/>
            <w:r w:rsidRPr="009A7788">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9A7788">
              <w:rPr>
                <w:rFonts w:ascii="Times New Roman" w:hAnsi="Times New Roman"/>
                <w:color w:val="000000"/>
                <w:sz w:val="24"/>
                <w:lang w:val="ru-RU"/>
              </w:rPr>
              <w:t xml:space="preserve"> в. Россия в современном мире</w:t>
            </w:r>
            <w:proofErr w:type="gramEnd"/>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62</w:t>
            </w:r>
          </w:p>
        </w:tc>
        <w:tc>
          <w:tcPr>
            <w:tcW w:w="2992" w:type="dxa"/>
            <w:tcMar>
              <w:top w:w="50" w:type="dxa"/>
              <w:left w:w="100" w:type="dxa"/>
            </w:tcMar>
            <w:vAlign w:val="center"/>
          </w:tcPr>
          <w:p w:rsidR="002A5755" w:rsidRPr="009A7788" w:rsidRDefault="004522DA">
            <w:pPr>
              <w:spacing w:after="0"/>
              <w:ind w:left="135"/>
              <w:rPr>
                <w:lang w:val="ru-RU"/>
              </w:rPr>
            </w:pPr>
            <w:proofErr w:type="gramStart"/>
            <w:r w:rsidRPr="009A7788">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9A7788">
              <w:rPr>
                <w:rFonts w:ascii="Times New Roman" w:hAnsi="Times New Roman"/>
                <w:color w:val="000000"/>
                <w:sz w:val="24"/>
                <w:lang w:val="ru-RU"/>
              </w:rPr>
              <w:t xml:space="preserve"> в. Россия в современном мире</w:t>
            </w:r>
            <w:proofErr w:type="gramEnd"/>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63</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64</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65</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66</w:t>
            </w:r>
          </w:p>
        </w:tc>
        <w:tc>
          <w:tcPr>
            <w:tcW w:w="2992"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67</w:t>
            </w:r>
          </w:p>
        </w:tc>
        <w:tc>
          <w:tcPr>
            <w:tcW w:w="2992" w:type="dxa"/>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389" w:type="dxa"/>
            <w:tcMar>
              <w:top w:w="50" w:type="dxa"/>
              <w:left w:w="100" w:type="dxa"/>
            </w:tcMar>
            <w:vAlign w:val="center"/>
          </w:tcPr>
          <w:p w:rsidR="002A5755" w:rsidRDefault="004522DA">
            <w:pPr>
              <w:spacing w:after="0"/>
            </w:pPr>
            <w:r>
              <w:rPr>
                <w:rFonts w:ascii="Times New Roman" w:hAnsi="Times New Roman"/>
                <w:color w:val="000000"/>
                <w:sz w:val="24"/>
              </w:rPr>
              <w:t>68</w:t>
            </w:r>
          </w:p>
        </w:tc>
        <w:tc>
          <w:tcPr>
            <w:tcW w:w="2992" w:type="dxa"/>
            <w:tcMar>
              <w:top w:w="50" w:type="dxa"/>
              <w:left w:w="100" w:type="dxa"/>
            </w:tcMar>
            <w:vAlign w:val="center"/>
          </w:tcPr>
          <w:p w:rsidR="002A5755" w:rsidRDefault="004522DA">
            <w:pPr>
              <w:spacing w:after="0"/>
              <w:ind w:left="135"/>
            </w:pPr>
            <w:r w:rsidRPr="009A7788">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8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2A5755" w:rsidRDefault="002A5755">
            <w:pPr>
              <w:spacing w:after="0"/>
              <w:ind w:left="135"/>
              <w:jc w:val="center"/>
            </w:pPr>
          </w:p>
        </w:tc>
        <w:tc>
          <w:tcPr>
            <w:tcW w:w="1649" w:type="dxa"/>
            <w:tcMar>
              <w:top w:w="50" w:type="dxa"/>
              <w:left w:w="100" w:type="dxa"/>
            </w:tcMar>
            <w:vAlign w:val="center"/>
          </w:tcPr>
          <w:p w:rsidR="002A5755" w:rsidRDefault="002A5755">
            <w:pPr>
              <w:spacing w:after="0"/>
              <w:ind w:left="135"/>
              <w:jc w:val="center"/>
            </w:pPr>
          </w:p>
        </w:tc>
        <w:tc>
          <w:tcPr>
            <w:tcW w:w="1171" w:type="dxa"/>
            <w:tcMar>
              <w:top w:w="50" w:type="dxa"/>
              <w:left w:w="100" w:type="dxa"/>
            </w:tcMar>
            <w:vAlign w:val="center"/>
          </w:tcPr>
          <w:p w:rsidR="002A5755" w:rsidRDefault="002A5755">
            <w:pPr>
              <w:spacing w:after="0"/>
              <w:ind w:left="135"/>
            </w:pPr>
          </w:p>
        </w:tc>
        <w:tc>
          <w:tcPr>
            <w:tcW w:w="1999" w:type="dxa"/>
            <w:tcMar>
              <w:top w:w="50" w:type="dxa"/>
              <w:left w:w="100" w:type="dxa"/>
            </w:tcMar>
            <w:vAlign w:val="center"/>
          </w:tcPr>
          <w:p w:rsidR="002A5755" w:rsidRDefault="004522DA">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A5755">
        <w:trPr>
          <w:trHeight w:val="144"/>
          <w:tblCellSpacing w:w="20" w:type="nil"/>
        </w:trPr>
        <w:tc>
          <w:tcPr>
            <w:tcW w:w="0" w:type="auto"/>
            <w:gridSpan w:val="2"/>
            <w:tcMar>
              <w:top w:w="50" w:type="dxa"/>
              <w:left w:w="100" w:type="dxa"/>
            </w:tcMar>
            <w:vAlign w:val="center"/>
          </w:tcPr>
          <w:p w:rsidR="002A5755" w:rsidRPr="009A7788" w:rsidRDefault="004522DA">
            <w:pPr>
              <w:spacing w:after="0"/>
              <w:ind w:left="135"/>
              <w:rPr>
                <w:lang w:val="ru-RU"/>
              </w:rPr>
            </w:pPr>
            <w:r w:rsidRPr="009A7788">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2A5755" w:rsidRDefault="004522DA">
            <w:pPr>
              <w:spacing w:after="0"/>
              <w:ind w:left="135"/>
              <w:jc w:val="center"/>
            </w:pPr>
            <w:r w:rsidRPr="009A778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2A5755" w:rsidRDefault="004522D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755" w:rsidRDefault="002A5755"/>
        </w:tc>
      </w:tr>
    </w:tbl>
    <w:p w:rsidR="002A5755" w:rsidRDefault="002A5755">
      <w:pPr>
        <w:sectPr w:rsidR="002A5755">
          <w:pgSz w:w="16383" w:h="11906" w:orient="landscape"/>
          <w:pgMar w:top="1134" w:right="850" w:bottom="1134" w:left="1701" w:header="720" w:footer="720" w:gutter="0"/>
          <w:cols w:space="720"/>
        </w:sectPr>
      </w:pPr>
    </w:p>
    <w:p w:rsidR="002A5755" w:rsidRDefault="002A5755">
      <w:pPr>
        <w:sectPr w:rsidR="002A5755">
          <w:pgSz w:w="16383" w:h="11906" w:orient="landscape"/>
          <w:pgMar w:top="1134" w:right="850" w:bottom="1134" w:left="1701" w:header="720" w:footer="720" w:gutter="0"/>
          <w:cols w:space="720"/>
        </w:sectPr>
      </w:pPr>
    </w:p>
    <w:p w:rsidR="002A5755" w:rsidRDefault="004522DA">
      <w:pPr>
        <w:spacing w:after="0"/>
        <w:ind w:left="120"/>
      </w:pPr>
      <w:bookmarkStart w:id="13" w:name="block-26386108"/>
      <w:bookmarkEnd w:id="12"/>
      <w:r>
        <w:rPr>
          <w:rFonts w:ascii="Times New Roman" w:hAnsi="Times New Roman"/>
          <w:b/>
          <w:color w:val="000000"/>
          <w:sz w:val="28"/>
        </w:rPr>
        <w:lastRenderedPageBreak/>
        <w:t>УЧЕБНО-МЕТОДИЧЕСКОЕ ОБЕСПЕЧЕНИЕ ОБРАЗОВАТЕЛЬНОГО ПРОЦЕССА</w:t>
      </w:r>
    </w:p>
    <w:p w:rsidR="002A5755" w:rsidRDefault="004522DA">
      <w:pPr>
        <w:spacing w:after="0" w:line="480" w:lineRule="auto"/>
        <w:ind w:left="120"/>
      </w:pPr>
      <w:r>
        <w:rPr>
          <w:rFonts w:ascii="Times New Roman" w:hAnsi="Times New Roman"/>
          <w:b/>
          <w:color w:val="000000"/>
          <w:sz w:val="28"/>
        </w:rPr>
        <w:t>ОБЯЗАТЕЛЬНЫЕ УЧЕБНЫЕ МАТЕРИАЛЫ ДЛЯ УЧЕНИКА</w:t>
      </w:r>
    </w:p>
    <w:p w:rsidR="002A5755" w:rsidRDefault="002A5755">
      <w:pPr>
        <w:spacing w:after="0" w:line="480" w:lineRule="auto"/>
        <w:ind w:left="120"/>
      </w:pPr>
    </w:p>
    <w:p w:rsidR="002A5755" w:rsidRDefault="002A5755">
      <w:pPr>
        <w:spacing w:after="0" w:line="480" w:lineRule="auto"/>
        <w:ind w:left="120"/>
      </w:pPr>
    </w:p>
    <w:p w:rsidR="002A5755" w:rsidRDefault="002A5755">
      <w:pPr>
        <w:spacing w:after="0"/>
        <w:ind w:left="120"/>
      </w:pPr>
    </w:p>
    <w:p w:rsidR="002A5755" w:rsidRDefault="004522DA">
      <w:pPr>
        <w:spacing w:after="0" w:line="480" w:lineRule="auto"/>
        <w:ind w:left="120"/>
      </w:pPr>
      <w:r>
        <w:rPr>
          <w:rFonts w:ascii="Times New Roman" w:hAnsi="Times New Roman"/>
          <w:b/>
          <w:color w:val="000000"/>
          <w:sz w:val="28"/>
        </w:rPr>
        <w:t>МЕТОДИЧЕСКИЕ МАТЕРИАЛЫ ДЛЯ УЧИТЕЛЯ</w:t>
      </w:r>
    </w:p>
    <w:p w:rsidR="002A5755" w:rsidRDefault="002A5755">
      <w:pPr>
        <w:spacing w:after="0" w:line="480" w:lineRule="auto"/>
        <w:ind w:left="120"/>
      </w:pPr>
    </w:p>
    <w:p w:rsidR="002A5755" w:rsidRDefault="002A5755">
      <w:pPr>
        <w:spacing w:after="0"/>
        <w:ind w:left="120"/>
      </w:pPr>
    </w:p>
    <w:p w:rsidR="002A5755" w:rsidRPr="009A7788" w:rsidRDefault="004522DA">
      <w:pPr>
        <w:spacing w:after="0" w:line="480" w:lineRule="auto"/>
        <w:ind w:left="120"/>
        <w:rPr>
          <w:lang w:val="ru-RU"/>
        </w:rPr>
      </w:pPr>
      <w:r w:rsidRPr="009A7788">
        <w:rPr>
          <w:rFonts w:ascii="Times New Roman" w:hAnsi="Times New Roman"/>
          <w:b/>
          <w:color w:val="000000"/>
          <w:sz w:val="28"/>
          <w:lang w:val="ru-RU"/>
        </w:rPr>
        <w:t>ЦИФРОВЫЕ ОБРАЗОВАТЕЛЬНЫЕ РЕСУРСЫ И РЕСУРСЫ СЕТИ ИНТЕРНЕТ</w:t>
      </w:r>
    </w:p>
    <w:p w:rsidR="002A5755" w:rsidRPr="009A7788" w:rsidRDefault="002A5755">
      <w:pPr>
        <w:spacing w:after="0" w:line="480" w:lineRule="auto"/>
        <w:ind w:left="120"/>
        <w:rPr>
          <w:lang w:val="ru-RU"/>
        </w:rPr>
      </w:pPr>
    </w:p>
    <w:p w:rsidR="002A5755" w:rsidRPr="009A7788" w:rsidRDefault="002A5755">
      <w:pPr>
        <w:rPr>
          <w:lang w:val="ru-RU"/>
        </w:rPr>
        <w:sectPr w:rsidR="002A5755" w:rsidRPr="009A7788">
          <w:pgSz w:w="11906" w:h="16383"/>
          <w:pgMar w:top="1134" w:right="850" w:bottom="1134" w:left="1701" w:header="720" w:footer="720" w:gutter="0"/>
          <w:cols w:space="720"/>
        </w:sectPr>
      </w:pPr>
    </w:p>
    <w:bookmarkEnd w:id="13"/>
    <w:p w:rsidR="004522DA" w:rsidRPr="009A7788" w:rsidRDefault="004522DA">
      <w:pPr>
        <w:rPr>
          <w:lang w:val="ru-RU"/>
        </w:rPr>
      </w:pPr>
    </w:p>
    <w:sectPr w:rsidR="004522DA" w:rsidRPr="009A778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A5755"/>
    <w:rsid w:val="002A5755"/>
    <w:rsid w:val="004522DA"/>
    <w:rsid w:val="007723B5"/>
    <w:rsid w:val="009A7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65</Pages>
  <Words>15271</Words>
  <Characters>87045</Characters>
  <Application>Microsoft Office Word</Application>
  <DocSecurity>0</DocSecurity>
  <Lines>725</Lines>
  <Paragraphs>204</Paragraphs>
  <ScaleCrop>false</ScaleCrop>
  <Company/>
  <LinksUpToDate>false</LinksUpToDate>
  <CharactersWithSpaces>102112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3</cp:revision>
  <dcterms:created xsi:type="dcterms:W3CDTF">2023-10-01T14:56:00Z</dcterms:created>
  <dcterms:modified xsi:type="dcterms:W3CDTF">2023-10-01T15:02:00Z</dcterms:modified>
</cp:coreProperties>
</file>